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7AA" w:rsidRDefault="007A6001">
      <w:pPr>
        <w:pStyle w:val="Szvegtrzs3"/>
        <w:ind w:left="284" w:hanging="284"/>
        <w:jc w:val="center"/>
        <w:rPr>
          <w:b/>
          <w:sz w:val="40"/>
        </w:rPr>
      </w:pPr>
      <w:r>
        <w:rPr>
          <w:b/>
          <w:sz w:val="40"/>
        </w:rPr>
        <w:t>FEGYELMI SZABÁLYZAT</w:t>
      </w:r>
    </w:p>
    <w:p w:rsidR="005247AA" w:rsidRDefault="005247AA">
      <w:pPr>
        <w:pStyle w:val="Szvegtrzs3"/>
        <w:ind w:left="284" w:hanging="284"/>
        <w:jc w:val="center"/>
        <w:rPr>
          <w:b/>
          <w:sz w:val="40"/>
        </w:rPr>
      </w:pPr>
    </w:p>
    <w:p w:rsidR="005247AA" w:rsidRDefault="007A6001">
      <w:pPr>
        <w:pStyle w:val="Szvegtrzs3"/>
        <w:ind w:left="284" w:hanging="284"/>
        <w:jc w:val="center"/>
        <w:rPr>
          <w:b/>
          <w:sz w:val="36"/>
        </w:rPr>
      </w:pPr>
      <w:r>
        <w:rPr>
          <w:b/>
          <w:sz w:val="36"/>
        </w:rPr>
        <w:t>I.</w:t>
      </w:r>
    </w:p>
    <w:p w:rsidR="00895264" w:rsidRDefault="00895264">
      <w:pPr>
        <w:pStyle w:val="Szvegtrzs3"/>
        <w:ind w:left="284" w:hanging="284"/>
        <w:jc w:val="center"/>
        <w:rPr>
          <w:b/>
          <w:sz w:val="36"/>
        </w:rPr>
      </w:pPr>
    </w:p>
    <w:p w:rsidR="005247AA" w:rsidRDefault="007A6001">
      <w:pPr>
        <w:pStyle w:val="Szvegtrzs3"/>
        <w:ind w:left="284" w:hanging="284"/>
        <w:jc w:val="center"/>
        <w:rPr>
          <w:b/>
          <w:sz w:val="36"/>
        </w:rPr>
      </w:pPr>
      <w:r>
        <w:rPr>
          <w:b/>
          <w:sz w:val="36"/>
        </w:rPr>
        <w:t>CSERKÉSZFEGYELEM</w:t>
      </w:r>
    </w:p>
    <w:p w:rsidR="005247AA" w:rsidRDefault="005247AA">
      <w:pPr>
        <w:pStyle w:val="Szvegtrzs3"/>
        <w:ind w:left="284" w:hanging="284"/>
        <w:jc w:val="both"/>
      </w:pPr>
    </w:p>
    <w:p w:rsidR="005247AA" w:rsidRDefault="007A6001">
      <w:pPr>
        <w:pStyle w:val="Szvegtrzs3"/>
        <w:numPr>
          <w:ilvl w:val="0"/>
          <w:numId w:val="24"/>
        </w:numPr>
        <w:jc w:val="both"/>
      </w:pPr>
      <w:r>
        <w:t>A cserkészfegyelem azt jelenti, hogy a fogadalmat tett cserkész mindenütt és mindenkor megtartja a cserkésztörvényeket és a fogadalmat.</w:t>
      </w:r>
    </w:p>
    <w:p w:rsidR="005247AA" w:rsidRDefault="007A6001">
      <w:pPr>
        <w:pStyle w:val="Szvegtrzs3"/>
        <w:numPr>
          <w:ilvl w:val="0"/>
          <w:numId w:val="24"/>
        </w:numPr>
        <w:jc w:val="both"/>
      </w:pPr>
      <w:r>
        <w:t>A cserkészfegyelem tényezői: a szeretet, az engedelmesség, a rend, az önfegyelem és a cserkészszerű magatartás, amelyeket a fogadalomtételkor vállalt.</w:t>
      </w:r>
    </w:p>
    <w:p w:rsidR="005247AA" w:rsidRDefault="007A6001">
      <w:pPr>
        <w:pStyle w:val="Szvegtrzs3"/>
        <w:numPr>
          <w:ilvl w:val="0"/>
          <w:numId w:val="24"/>
        </w:numPr>
        <w:jc w:val="both"/>
      </w:pPr>
      <w:r>
        <w:t>A cserkészmozgalom egyik alapelve az önkéntesség, ezért a cserkészfegyelem nagyobb mértékben kötelező, magasabb színvonalú fegyelmet jelent.</w:t>
      </w:r>
    </w:p>
    <w:p w:rsidR="005247AA" w:rsidRDefault="005247AA">
      <w:pPr>
        <w:pStyle w:val="Szvegtrzs3"/>
        <w:jc w:val="both"/>
      </w:pPr>
    </w:p>
    <w:p w:rsidR="005247AA" w:rsidRDefault="005247AA">
      <w:pPr>
        <w:pStyle w:val="Szvegtrzs3"/>
        <w:jc w:val="both"/>
      </w:pPr>
    </w:p>
    <w:p w:rsidR="005247AA" w:rsidRDefault="007A6001">
      <w:pPr>
        <w:pStyle w:val="Szvegtrzs3"/>
        <w:jc w:val="center"/>
        <w:rPr>
          <w:b/>
          <w:sz w:val="36"/>
        </w:rPr>
      </w:pPr>
      <w:r>
        <w:rPr>
          <w:b/>
          <w:sz w:val="36"/>
        </w:rPr>
        <w:t>II.</w:t>
      </w:r>
    </w:p>
    <w:p w:rsidR="00895264" w:rsidRDefault="00895264">
      <w:pPr>
        <w:pStyle w:val="Szvegtrzs3"/>
        <w:jc w:val="center"/>
        <w:rPr>
          <w:b/>
          <w:sz w:val="36"/>
        </w:rPr>
      </w:pPr>
    </w:p>
    <w:p w:rsidR="005247AA" w:rsidRDefault="007A6001">
      <w:pPr>
        <w:pStyle w:val="Szvegtrzs3"/>
        <w:jc w:val="center"/>
        <w:rPr>
          <w:b/>
          <w:sz w:val="36"/>
        </w:rPr>
      </w:pPr>
      <w:r>
        <w:rPr>
          <w:b/>
          <w:sz w:val="36"/>
        </w:rPr>
        <w:t>FEGYELMI VÉTSÉG</w:t>
      </w:r>
    </w:p>
    <w:p w:rsidR="005247AA" w:rsidRDefault="005247AA">
      <w:pPr>
        <w:pStyle w:val="Szvegtrzs3"/>
        <w:jc w:val="center"/>
        <w:rPr>
          <w:b/>
          <w:sz w:val="36"/>
        </w:rPr>
      </w:pPr>
    </w:p>
    <w:p w:rsidR="005247AA" w:rsidRDefault="007A6001">
      <w:pPr>
        <w:pStyle w:val="Szvegtrzs3"/>
        <w:numPr>
          <w:ilvl w:val="0"/>
          <w:numId w:val="46"/>
        </w:numPr>
        <w:tabs>
          <w:tab w:val="num" w:pos="360"/>
        </w:tabs>
        <w:ind w:left="360"/>
        <w:jc w:val="both"/>
      </w:pPr>
      <w:r>
        <w:t xml:space="preserve">Fegyelmi vétséget </w:t>
      </w:r>
      <w:r w:rsidR="000D5F1C" w:rsidRPr="000D5F1C">
        <w:rPr>
          <w:color w:val="000000" w:themeColor="text1"/>
        </w:rPr>
        <w:t>valósít meg</w:t>
      </w:r>
      <w:r w:rsidR="00CE061F">
        <w:rPr>
          <w:color w:val="000000" w:themeColor="text1"/>
        </w:rPr>
        <w:t xml:space="preserve"> </w:t>
      </w:r>
      <w:r>
        <w:t>minden olyan megnyilvánulás, viselkedés</w:t>
      </w:r>
      <w:r w:rsidR="00E97550">
        <w:t>i forma</w:t>
      </w:r>
      <w:r>
        <w:t>, cselekede</w:t>
      </w:r>
      <w:r w:rsidR="00E97550">
        <w:t xml:space="preserve">t, illetve </w:t>
      </w:r>
      <w:r>
        <w:t>mulasztás, mely sérti a cserkészbecsület</w:t>
      </w:r>
      <w:r w:rsidR="00E97550">
        <w:t>et</w:t>
      </w:r>
      <w:r>
        <w:t xml:space="preserve">, a cserkésztörvényeket, </w:t>
      </w:r>
      <w:r w:rsidR="00E97550">
        <w:t xml:space="preserve">a </w:t>
      </w:r>
      <w:r>
        <w:t>fogadalmat</w:t>
      </w:r>
      <w:r w:rsidR="00E97550">
        <w:t xml:space="preserve"> vagy</w:t>
      </w:r>
      <w:r w:rsidR="00CE061F">
        <w:t xml:space="preserve"> </w:t>
      </w:r>
      <w:r w:rsidR="00E97550">
        <w:t xml:space="preserve">bármely </w:t>
      </w:r>
      <w:r>
        <w:t>cserkészszabályzatot és olyan fokú, hogy veszélyezteti a Szövetség szerveinek, testületeinek és alakulatainak működőképességét, egységét, hírnevét, tekintélyét, vagy ellentmond a</w:t>
      </w:r>
      <w:r w:rsidR="00E97550">
        <w:t xml:space="preserve"> jogszabályoknak</w:t>
      </w:r>
      <w:r>
        <w:t xml:space="preserve">. </w:t>
      </w:r>
    </w:p>
    <w:p w:rsidR="005247AA" w:rsidRDefault="007A6001">
      <w:pPr>
        <w:pStyle w:val="Szvegtrzs3"/>
        <w:numPr>
          <w:ilvl w:val="0"/>
          <w:numId w:val="46"/>
        </w:numPr>
        <w:tabs>
          <w:tab w:val="num" w:pos="360"/>
        </w:tabs>
        <w:ind w:left="360"/>
        <w:jc w:val="both"/>
      </w:pPr>
      <w:r>
        <w:t>A fegyelmi vétség</w:t>
      </w:r>
      <w:r w:rsidR="00E97550">
        <w:t xml:space="preserve">et elkövetőt </w:t>
      </w:r>
      <w:r>
        <w:t>e szabályzat alapján a Szövetség fegyelmi eljárás alá vonja.</w:t>
      </w:r>
    </w:p>
    <w:p w:rsidR="005247AA" w:rsidRDefault="007A6001">
      <w:pPr>
        <w:pStyle w:val="Szvegtrzs3"/>
        <w:numPr>
          <w:ilvl w:val="0"/>
          <w:numId w:val="46"/>
        </w:numPr>
        <w:tabs>
          <w:tab w:val="num" w:pos="360"/>
        </w:tabs>
        <w:ind w:left="360"/>
        <w:jc w:val="both"/>
      </w:pPr>
      <w:r>
        <w:t>A fegyelmi eljárás nem nyilvános</w:t>
      </w:r>
      <w:r w:rsidR="00DC011A">
        <w:t xml:space="preserve">. A meghozott határozatot a fegyelmi bizottság a soron következő közgyűlésen hirdeti ki. </w:t>
      </w:r>
    </w:p>
    <w:p w:rsidR="005247AA" w:rsidRDefault="007A6001">
      <w:pPr>
        <w:pStyle w:val="Szvegtrzs3"/>
        <w:numPr>
          <w:ilvl w:val="0"/>
          <w:numId w:val="46"/>
        </w:numPr>
        <w:tabs>
          <w:tab w:val="num" w:pos="360"/>
        </w:tabs>
        <w:ind w:left="360"/>
        <w:jc w:val="both"/>
      </w:pPr>
      <w:r>
        <w:t xml:space="preserve">A fegyelmi vétséget </w:t>
      </w:r>
      <w:proofErr w:type="gramStart"/>
      <w:r w:rsidR="00F537A4">
        <w:t>annak</w:t>
      </w:r>
      <w:proofErr w:type="gramEnd"/>
      <w:r w:rsidR="00F537A4">
        <w:t xml:space="preserve"> </w:t>
      </w:r>
      <w:r>
        <w:t>idő</w:t>
      </w:r>
      <w:r w:rsidR="00F537A4">
        <w:t>pontjának</w:t>
      </w:r>
      <w:r>
        <w:t>, hely</w:t>
      </w:r>
      <w:r w:rsidR="00F537A4">
        <w:t xml:space="preserve">ének és </w:t>
      </w:r>
      <w:r>
        <w:t>tényállás</w:t>
      </w:r>
      <w:r w:rsidR="00F537A4">
        <w:t>ának</w:t>
      </w:r>
      <w:r w:rsidR="00CE061F">
        <w:t xml:space="preserve"> </w:t>
      </w:r>
      <w:r w:rsidR="00F537A4">
        <w:t xml:space="preserve">megjelölésével </w:t>
      </w:r>
      <w:r>
        <w:t xml:space="preserve">kell </w:t>
      </w:r>
      <w:r w:rsidR="00F537A4">
        <w:t>meghatározni. Azonos tényállás mellett újabb eljárás nem indítható</w:t>
      </w:r>
      <w:r>
        <w:t>. Fegyelmi eljárást indítani csak a</w:t>
      </w:r>
      <w:r w:rsidR="00F537A4">
        <w:t xml:space="preserve"> vétség elkövetésétől </w:t>
      </w:r>
      <w:r>
        <w:t xml:space="preserve">számított </w:t>
      </w:r>
      <w:r w:rsidR="00DC011A">
        <w:t>9</w:t>
      </w:r>
      <w:r>
        <w:t xml:space="preserve"> hónapon belül lehet. </w:t>
      </w:r>
      <w:r w:rsidR="00F537A4">
        <w:t xml:space="preserve">Ha a </w:t>
      </w:r>
      <w:proofErr w:type="gramStart"/>
      <w:r w:rsidR="00F537A4">
        <w:t>vétség folytatólagos</w:t>
      </w:r>
      <w:proofErr w:type="gramEnd"/>
      <w:r w:rsidR="00F537A4">
        <w:t xml:space="preserve"> tevékenységgel vagy állapot fenntartásával valósul meg</w:t>
      </w:r>
      <w:r>
        <w:t>, a</w:t>
      </w:r>
      <w:r w:rsidR="00F537A4">
        <w:t>z eljárás megindítására nyitva álló</w:t>
      </w:r>
      <w:r>
        <w:t> határidő a</w:t>
      </w:r>
      <w:r w:rsidR="00F537A4">
        <w:t xml:space="preserve"> tevékenységgel való felhagyás időpontjában vagy az</w:t>
      </w:r>
      <w:r w:rsidR="00CE061F">
        <w:t xml:space="preserve"> </w:t>
      </w:r>
      <w:r w:rsidR="00F537A4">
        <w:t>állapot megszűnésekor</w:t>
      </w:r>
      <w:r w:rsidR="00CE061F">
        <w:t xml:space="preserve"> </w:t>
      </w:r>
      <w:r w:rsidR="00F537A4">
        <w:t>kezdődik</w:t>
      </w:r>
      <w:r>
        <w:t>.</w:t>
      </w:r>
    </w:p>
    <w:p w:rsidR="005247AA" w:rsidRDefault="007A6001">
      <w:pPr>
        <w:pStyle w:val="Szvegtrzs3"/>
        <w:numPr>
          <w:ilvl w:val="0"/>
          <w:numId w:val="46"/>
        </w:numPr>
        <w:tabs>
          <w:tab w:val="num" w:pos="360"/>
        </w:tabs>
        <w:ind w:left="360"/>
        <w:jc w:val="both"/>
      </w:pPr>
      <w:r>
        <w:t>Amennyiben a Fegyelmi Bizottság eljárás</w:t>
      </w:r>
      <w:r w:rsidR="00F537A4">
        <w:t>a</w:t>
      </w:r>
      <w:r>
        <w:t xml:space="preserve"> során </w:t>
      </w:r>
      <w:r w:rsidR="00F537A4">
        <w:t xml:space="preserve">olyan cselekményről szerez </w:t>
      </w:r>
      <w:r>
        <w:t>tudomást, amel</w:t>
      </w:r>
      <w:r w:rsidR="00F537A4">
        <w:t xml:space="preserve">ymegítélése szerint </w:t>
      </w:r>
      <w:r>
        <w:t>bűncselekmény, a Szövetség jogtanácsosának adják át az ügyet, de az esetleges büntetőeljárás nem akadálya a fegyelmi eljárásnak.</w:t>
      </w:r>
      <w:r w:rsidR="00CE061F">
        <w:t xml:space="preserve"> </w:t>
      </w:r>
      <w:r w:rsidR="00BC069E">
        <w:t xml:space="preserve">A fegyelmi eljárást a Fegyelmi Bizottság a büntetőeljárás jogerős befejezéséig felfüggeszti. </w:t>
      </w:r>
      <w:r>
        <w:t>A</w:t>
      </w:r>
      <w:r w:rsidR="00BC069E">
        <w:t xml:space="preserve"> bűnösség megállapítása </w:t>
      </w:r>
      <w:r>
        <w:t>a</w:t>
      </w:r>
      <w:r w:rsidR="00BC069E">
        <w:t xml:space="preserve"> fegyelmi</w:t>
      </w:r>
      <w:r>
        <w:t xml:space="preserve"> ügy megítélésénél mértékadó, nem akadálya a Szövetség fegyelmi intézkedésének.</w:t>
      </w:r>
    </w:p>
    <w:p w:rsidR="005247AA" w:rsidRDefault="005247AA">
      <w:pPr>
        <w:pStyle w:val="Szvegtrzs3"/>
        <w:jc w:val="both"/>
      </w:pPr>
    </w:p>
    <w:p w:rsidR="005247AA" w:rsidRDefault="005247AA">
      <w:pPr>
        <w:pStyle w:val="Szvegtrzs3"/>
        <w:jc w:val="both"/>
      </w:pPr>
    </w:p>
    <w:p w:rsidR="005247AA" w:rsidRDefault="007A6001">
      <w:pPr>
        <w:pStyle w:val="Szvegtrzs3"/>
        <w:jc w:val="center"/>
        <w:rPr>
          <w:b/>
          <w:sz w:val="36"/>
        </w:rPr>
      </w:pPr>
      <w:r>
        <w:rPr>
          <w:b/>
          <w:sz w:val="36"/>
        </w:rPr>
        <w:t>III.</w:t>
      </w:r>
    </w:p>
    <w:p w:rsidR="005247AA" w:rsidRDefault="005247AA">
      <w:pPr>
        <w:pStyle w:val="Szvegtrzs3"/>
        <w:jc w:val="center"/>
        <w:rPr>
          <w:b/>
          <w:sz w:val="36"/>
        </w:rPr>
      </w:pPr>
    </w:p>
    <w:p w:rsidR="005247AA" w:rsidRDefault="007A6001">
      <w:pPr>
        <w:pStyle w:val="Szvegtrzs3"/>
        <w:jc w:val="center"/>
        <w:rPr>
          <w:b/>
          <w:sz w:val="36"/>
        </w:rPr>
      </w:pPr>
      <w:r>
        <w:rPr>
          <w:b/>
          <w:sz w:val="36"/>
        </w:rPr>
        <w:t>A FEGYELMI ELJÁRÁS ILLETÉKESEI</w:t>
      </w:r>
    </w:p>
    <w:p w:rsidR="005247AA" w:rsidRDefault="005247AA">
      <w:pPr>
        <w:pStyle w:val="Szvegtrzs3"/>
        <w:jc w:val="center"/>
        <w:rPr>
          <w:b/>
          <w:sz w:val="36"/>
        </w:rPr>
      </w:pPr>
    </w:p>
    <w:p w:rsidR="005247AA" w:rsidRDefault="007A6001">
      <w:pPr>
        <w:pStyle w:val="Szvegtrzs3"/>
        <w:numPr>
          <w:ilvl w:val="0"/>
          <w:numId w:val="28"/>
        </w:numPr>
        <w:jc w:val="both"/>
      </w:pPr>
      <w:r>
        <w:t>Fegyelmi ügyekben</w:t>
      </w:r>
      <w:r w:rsidR="00CE061F">
        <w:t xml:space="preserve"> </w:t>
      </w:r>
      <w:r>
        <w:t>a következő szervek járnak el:</w:t>
      </w:r>
    </w:p>
    <w:p w:rsidR="005247AA" w:rsidRDefault="007A6001">
      <w:pPr>
        <w:pStyle w:val="Szvegtrzs3"/>
        <w:numPr>
          <w:ilvl w:val="0"/>
          <w:numId w:val="27"/>
        </w:numPr>
        <w:tabs>
          <w:tab w:val="clear" w:pos="360"/>
          <w:tab w:val="num" w:pos="720"/>
        </w:tabs>
        <w:ind w:left="720"/>
        <w:jc w:val="both"/>
      </w:pPr>
      <w:r>
        <w:t>csapatparancsnokok</w:t>
      </w:r>
    </w:p>
    <w:p w:rsidR="005247AA" w:rsidRDefault="0019249A">
      <w:pPr>
        <w:pStyle w:val="Szvegtrzs3"/>
        <w:numPr>
          <w:ilvl w:val="0"/>
          <w:numId w:val="27"/>
        </w:numPr>
        <w:tabs>
          <w:tab w:val="clear" w:pos="360"/>
          <w:tab w:val="num" w:pos="720"/>
        </w:tabs>
        <w:ind w:left="720"/>
        <w:jc w:val="both"/>
      </w:pPr>
      <w:r>
        <w:lastRenderedPageBreak/>
        <w:t xml:space="preserve"> Fegyelmi Bizottság</w:t>
      </w:r>
    </w:p>
    <w:p w:rsidR="005247AA" w:rsidRDefault="007A6001">
      <w:pPr>
        <w:pStyle w:val="Szvegtrzs3"/>
        <w:numPr>
          <w:ilvl w:val="0"/>
          <w:numId w:val="28"/>
        </w:numPr>
        <w:jc w:val="both"/>
      </w:pPr>
      <w:r>
        <w:t>Kivizsgálással megbízhat más választott tisztségviselőt is. Ilyen esetekben, mint döntéshozó szerv jár el.</w:t>
      </w:r>
    </w:p>
    <w:p w:rsidR="005247AA" w:rsidRDefault="007A6001">
      <w:pPr>
        <w:pStyle w:val="Szvegtrzs3"/>
        <w:numPr>
          <w:ilvl w:val="0"/>
          <w:numId w:val="28"/>
        </w:numPr>
        <w:jc w:val="both"/>
      </w:pPr>
      <w:r>
        <w:t xml:space="preserve">A fegyelmi eljárás folyamán mindent írásba kell foglalni, </w:t>
      </w:r>
      <w:r w:rsidR="005B14AE">
        <w:t xml:space="preserve"> </w:t>
      </w:r>
    </w:p>
    <w:p w:rsidR="00DC011A" w:rsidRDefault="00DC011A">
      <w:pPr>
        <w:pStyle w:val="Szvegtrzs3"/>
        <w:numPr>
          <w:ilvl w:val="0"/>
          <w:numId w:val="28"/>
        </w:numPr>
        <w:jc w:val="both"/>
      </w:pPr>
      <w:r>
        <w:t xml:space="preserve">Az elektronikus forma az írásbeli formának megfelel. </w:t>
      </w:r>
    </w:p>
    <w:p w:rsidR="005247AA" w:rsidRDefault="007A6001">
      <w:pPr>
        <w:pStyle w:val="Szvegtrzs3"/>
        <w:numPr>
          <w:ilvl w:val="0"/>
          <w:numId w:val="28"/>
        </w:numPr>
        <w:jc w:val="both"/>
      </w:pPr>
      <w:r>
        <w:t xml:space="preserve">A fegyelmi </w:t>
      </w:r>
      <w:r w:rsidR="00BC069E">
        <w:t xml:space="preserve">ügyben eljáró szerveknek </w:t>
      </w:r>
      <w:r>
        <w:t>pártatl</w:t>
      </w:r>
      <w:r w:rsidR="00BC069E">
        <w:t>anságra és az</w:t>
      </w:r>
      <w:r>
        <w:t xml:space="preserve"> ügy igazságos </w:t>
      </w:r>
      <w:r w:rsidR="00BC069E">
        <w:t xml:space="preserve">eldöntésére </w:t>
      </w:r>
      <w:r>
        <w:t xml:space="preserve">kell törekedniük. </w:t>
      </w:r>
    </w:p>
    <w:p w:rsidR="005247AA" w:rsidRDefault="007A6001">
      <w:pPr>
        <w:pStyle w:val="Szvegtrzs3"/>
        <w:numPr>
          <w:ilvl w:val="0"/>
          <w:numId w:val="28"/>
        </w:numPr>
        <w:jc w:val="both"/>
      </w:pPr>
      <w:r>
        <w:t xml:space="preserve">A fegyelmi eljárás </w:t>
      </w:r>
      <w:r w:rsidR="00BC069E">
        <w:t xml:space="preserve">során </w:t>
      </w:r>
      <w:r>
        <w:t xml:space="preserve">az </w:t>
      </w:r>
      <w:r w:rsidR="00BC069E">
        <w:t>eljáró szerv</w:t>
      </w:r>
      <w:r>
        <w:t xml:space="preserve"> köteles minden benyújtott iratot, tanúvallomást </w:t>
      </w:r>
      <w:r w:rsidR="00BC069E">
        <w:t>mérlegelni a döntéshozatal során</w:t>
      </w:r>
      <w:r>
        <w:t>.</w:t>
      </w:r>
    </w:p>
    <w:p w:rsidR="002F5928" w:rsidRDefault="007A6001">
      <w:pPr>
        <w:pStyle w:val="Szvegtrzs3"/>
        <w:numPr>
          <w:ilvl w:val="0"/>
          <w:numId w:val="28"/>
        </w:numPr>
        <w:jc w:val="both"/>
      </w:pPr>
      <w:r>
        <w:t xml:space="preserve"> Amennyiben </w:t>
      </w:r>
      <w:r w:rsidR="00BC069E">
        <w:t>az eljárás alá vont</w:t>
      </w:r>
      <w:r w:rsidR="00146C93">
        <w:t xml:space="preserve"> személyben kétség merül fel az ügyében eljáró személy pártatlanságát illetően</w:t>
      </w:r>
      <w:r>
        <w:t xml:space="preserve">, </w:t>
      </w:r>
      <w:r w:rsidR="00146C93">
        <w:t xml:space="preserve">ellene kifogást emelhet, egyben </w:t>
      </w:r>
      <w:r>
        <w:t>kérheti</w:t>
      </w:r>
      <w:r w:rsidR="00146C93">
        <w:t>, hogy ügyében az adott személy többé</w:t>
      </w:r>
      <w:r w:rsidR="00CE061F">
        <w:t xml:space="preserve"> </w:t>
      </w:r>
      <w:r w:rsidR="00146C93">
        <w:t>ne járhasson el.</w:t>
      </w:r>
      <w:r w:rsidR="00CE061F">
        <w:t xml:space="preserve"> </w:t>
      </w:r>
      <w:proofErr w:type="gramStart"/>
      <w:r w:rsidR="00C00CA3">
        <w:t>Kifogást</w:t>
      </w:r>
      <w:proofErr w:type="gramEnd"/>
      <w:r w:rsidR="00C00CA3">
        <w:t xml:space="preserve"> emelni az Ellenőrző Bizottság elnökénél lehet, aki a kifogást maga bírálja el. </w:t>
      </w:r>
    </w:p>
    <w:p w:rsidR="002F5928" w:rsidRDefault="002F5928">
      <w:pPr>
        <w:pStyle w:val="Szvegtrzs3"/>
        <w:ind w:left="360"/>
        <w:jc w:val="both"/>
      </w:pPr>
    </w:p>
    <w:p w:rsidR="005247AA" w:rsidRDefault="007A6001">
      <w:pPr>
        <w:pStyle w:val="Szvegtrzs3"/>
        <w:jc w:val="center"/>
        <w:rPr>
          <w:b/>
          <w:sz w:val="36"/>
        </w:rPr>
      </w:pPr>
      <w:r>
        <w:rPr>
          <w:b/>
          <w:sz w:val="36"/>
        </w:rPr>
        <w:t>IV.</w:t>
      </w:r>
    </w:p>
    <w:p w:rsidR="005247AA" w:rsidRDefault="005247AA">
      <w:pPr>
        <w:pStyle w:val="Szvegtrzs3"/>
        <w:jc w:val="center"/>
        <w:rPr>
          <w:b/>
          <w:sz w:val="36"/>
        </w:rPr>
      </w:pPr>
    </w:p>
    <w:p w:rsidR="005247AA" w:rsidRDefault="007A6001">
      <w:pPr>
        <w:pStyle w:val="Szvegtrzs3"/>
        <w:jc w:val="center"/>
        <w:rPr>
          <w:b/>
          <w:sz w:val="36"/>
        </w:rPr>
      </w:pPr>
      <w:r>
        <w:rPr>
          <w:b/>
          <w:sz w:val="36"/>
        </w:rPr>
        <w:t>A FEGYELMI SZERVEK HATÁSKÖRE</w:t>
      </w:r>
    </w:p>
    <w:p w:rsidR="005247AA" w:rsidRDefault="005247AA">
      <w:pPr>
        <w:pStyle w:val="Szvegtrzs3"/>
        <w:jc w:val="center"/>
        <w:rPr>
          <w:b/>
          <w:sz w:val="36"/>
        </w:rPr>
      </w:pPr>
    </w:p>
    <w:p w:rsidR="00C00CA3" w:rsidRDefault="00C00CA3">
      <w:pPr>
        <w:pStyle w:val="Szvegtrzs3"/>
        <w:numPr>
          <w:ilvl w:val="0"/>
          <w:numId w:val="47"/>
        </w:numPr>
        <w:tabs>
          <w:tab w:val="clear" w:pos="720"/>
          <w:tab w:val="num" w:pos="360"/>
        </w:tabs>
        <w:ind w:left="360"/>
        <w:jc w:val="both"/>
      </w:pPr>
      <w:r>
        <w:t>A fegyelmi eljárás során eljáró szerv az eljárás alá vont csapatparancsnoka, amennyiben</w:t>
      </w:r>
      <w:r w:rsidR="00143583">
        <w:t xml:space="preserve"> az eljárás alá vont a 18</w:t>
      </w:r>
      <w:r>
        <w:t>. életévét még nem töltötte be</w:t>
      </w:r>
      <w:r w:rsidR="00143583">
        <w:t>.</w:t>
      </w:r>
    </w:p>
    <w:p w:rsidR="00C00CA3" w:rsidRDefault="00C00CA3">
      <w:pPr>
        <w:pStyle w:val="Szvegtrzs3"/>
        <w:numPr>
          <w:ilvl w:val="0"/>
          <w:numId w:val="47"/>
        </w:numPr>
        <w:tabs>
          <w:tab w:val="clear" w:pos="720"/>
          <w:tab w:val="num" w:pos="360"/>
        </w:tabs>
        <w:ind w:left="360"/>
        <w:jc w:val="both"/>
      </w:pPr>
      <w:r>
        <w:t xml:space="preserve">Azoknak a fegyelmi vétségeknek az esetében, amelyen nem esnek </w:t>
      </w:r>
      <w:r w:rsidR="00CE061F">
        <w:t xml:space="preserve">a </w:t>
      </w:r>
      <w:r>
        <w:t>csapatparancsnok hatá</w:t>
      </w:r>
      <w:r w:rsidR="00CE061F">
        <w:t>s</w:t>
      </w:r>
      <w:r>
        <w:t>körébe</w:t>
      </w:r>
      <w:r w:rsidR="00CE061F">
        <w:t>,</w:t>
      </w:r>
      <w:r>
        <w:t xml:space="preserve"> a Fegyelmi Bizottság jár el. </w:t>
      </w:r>
    </w:p>
    <w:p w:rsidR="002F5928" w:rsidRDefault="007A6001">
      <w:pPr>
        <w:pStyle w:val="Szvegtrzs3"/>
        <w:numPr>
          <w:ilvl w:val="0"/>
          <w:numId w:val="47"/>
        </w:numPr>
        <w:tabs>
          <w:tab w:val="clear" w:pos="720"/>
          <w:tab w:val="num" w:pos="360"/>
        </w:tabs>
        <w:ind w:left="360"/>
        <w:jc w:val="both"/>
      </w:pPr>
      <w:r>
        <w:t>A</w:t>
      </w:r>
      <w:r w:rsidR="00612D7F">
        <w:t>mennyiben a</w:t>
      </w:r>
      <w:r>
        <w:t xml:space="preserve"> Fegyelmi Bizottság </w:t>
      </w:r>
      <w:r w:rsidR="00612D7F">
        <w:t xml:space="preserve">ezt indokoltnak tartja, bármely fegyelmi ügyet magához vonhat. </w:t>
      </w:r>
    </w:p>
    <w:p w:rsidR="005247AA" w:rsidRDefault="005247AA">
      <w:pPr>
        <w:pStyle w:val="Szvegtrzs3"/>
        <w:jc w:val="both"/>
      </w:pPr>
    </w:p>
    <w:p w:rsidR="005247AA" w:rsidRDefault="007A6001">
      <w:pPr>
        <w:pStyle w:val="Szvegtrzs3"/>
        <w:jc w:val="center"/>
        <w:rPr>
          <w:b/>
          <w:sz w:val="36"/>
        </w:rPr>
      </w:pPr>
      <w:r>
        <w:rPr>
          <w:b/>
          <w:sz w:val="36"/>
        </w:rPr>
        <w:t>V.</w:t>
      </w:r>
    </w:p>
    <w:p w:rsidR="005247AA" w:rsidRDefault="005247AA">
      <w:pPr>
        <w:pStyle w:val="Szvegtrzs3"/>
        <w:jc w:val="center"/>
        <w:rPr>
          <w:b/>
          <w:sz w:val="36"/>
        </w:rPr>
      </w:pPr>
    </w:p>
    <w:p w:rsidR="005247AA" w:rsidRDefault="007A6001">
      <w:pPr>
        <w:pStyle w:val="Szvegtrzs3"/>
        <w:jc w:val="center"/>
        <w:rPr>
          <w:b/>
          <w:sz w:val="36"/>
        </w:rPr>
      </w:pPr>
      <w:r>
        <w:rPr>
          <w:b/>
          <w:sz w:val="36"/>
        </w:rPr>
        <w:t>ELJÁRÁSI SZABÁLYOK</w:t>
      </w:r>
    </w:p>
    <w:p w:rsidR="005247AA" w:rsidRDefault="005247AA">
      <w:pPr>
        <w:pStyle w:val="Szvegtrzs3"/>
        <w:jc w:val="center"/>
        <w:rPr>
          <w:b/>
          <w:sz w:val="36"/>
        </w:rPr>
      </w:pPr>
    </w:p>
    <w:p w:rsidR="00612D7F" w:rsidRDefault="00612D7F">
      <w:pPr>
        <w:pStyle w:val="Szvegtrzs3"/>
        <w:numPr>
          <w:ilvl w:val="0"/>
          <w:numId w:val="48"/>
        </w:numPr>
        <w:jc w:val="both"/>
      </w:pPr>
      <w:r>
        <w:t xml:space="preserve">Fegyelmi eljárás indulhat bejelentés alapján vagy hivatalból. </w:t>
      </w:r>
    </w:p>
    <w:p w:rsidR="00D13A34" w:rsidRDefault="00612D7F">
      <w:pPr>
        <w:pStyle w:val="Szvegtrzs3"/>
        <w:numPr>
          <w:ilvl w:val="0"/>
          <w:numId w:val="48"/>
        </w:numPr>
        <w:jc w:val="both"/>
      </w:pPr>
      <w:r>
        <w:t xml:space="preserve">Amennyiben a </w:t>
      </w:r>
      <w:r w:rsidR="007A6001">
        <w:t>fegyelmi eljárás alapja  </w:t>
      </w:r>
      <w:r w:rsidR="00146C93">
        <w:t>bejelentés</w:t>
      </w:r>
      <w:r w:rsidR="007A6001">
        <w:t>, a</w:t>
      </w:r>
      <w:r>
        <w:t>zt</w:t>
      </w:r>
      <w:r w:rsidR="00CE061F">
        <w:t xml:space="preserve"> </w:t>
      </w:r>
      <w:r w:rsidR="00146C93">
        <w:t xml:space="preserve">a bejelentő </w:t>
      </w:r>
      <w:r w:rsidR="007A6001">
        <w:t xml:space="preserve">írásban </w:t>
      </w:r>
      <w:r w:rsidR="00146C93">
        <w:t>terjeszt</w:t>
      </w:r>
      <w:r w:rsidR="00CE061F">
        <w:t>i</w:t>
      </w:r>
      <w:r w:rsidR="00146C93">
        <w:t xml:space="preserve"> elő.</w:t>
      </w:r>
      <w:r w:rsidR="00CE061F">
        <w:t xml:space="preserve"> </w:t>
      </w:r>
      <w:r w:rsidR="00D13A34">
        <w:t>A bejelentés tartalmazza</w:t>
      </w:r>
      <w:r w:rsidR="00CE061F">
        <w:t xml:space="preserve"> </w:t>
      </w:r>
      <w:r w:rsidR="00D13A34">
        <w:t>az eljárás tárgyát képező cselekmény időpon</w:t>
      </w:r>
      <w:r w:rsidR="00CE061F">
        <w:t>t</w:t>
      </w:r>
      <w:r w:rsidR="00D13A34">
        <w:t>jának és</w:t>
      </w:r>
      <w:r w:rsidR="007A6001">
        <w:t xml:space="preserve"> hely</w:t>
      </w:r>
      <w:r w:rsidR="00D13A34">
        <w:t>ének megjelölését valamint a kapcsolódó</w:t>
      </w:r>
      <w:r w:rsidR="007A6001">
        <w:t xml:space="preserve"> tények</w:t>
      </w:r>
      <w:r w:rsidR="00D13A34">
        <w:t>et</w:t>
      </w:r>
      <w:r w:rsidR="00CE061F">
        <w:t xml:space="preserve"> </w:t>
      </w:r>
      <w:r w:rsidR="00D13A34">
        <w:t>illetve biz</w:t>
      </w:r>
      <w:r w:rsidR="007A6001">
        <w:t>onyítéko</w:t>
      </w:r>
      <w:r w:rsidR="00D13A34">
        <w:t>kat.</w:t>
      </w:r>
      <w:r w:rsidR="00CE061F">
        <w:t xml:space="preserve"> </w:t>
      </w:r>
      <w:r>
        <w:t>A bejelentést az Ellenőrző Bizottság elnökének kell benyújtani.</w:t>
      </w:r>
    </w:p>
    <w:p w:rsidR="005247AA" w:rsidRDefault="007A6001">
      <w:pPr>
        <w:pStyle w:val="Szvegtrzs3"/>
        <w:numPr>
          <w:ilvl w:val="0"/>
          <w:numId w:val="48"/>
        </w:numPr>
        <w:jc w:val="both"/>
      </w:pPr>
      <w:r>
        <w:t>A </w:t>
      </w:r>
      <w:r w:rsidR="00D13A34">
        <w:t xml:space="preserve">bejelentést </w:t>
      </w:r>
      <w:r>
        <w:t>a</w:t>
      </w:r>
      <w:r w:rsidR="00D13A34">
        <w:t>z</w:t>
      </w:r>
      <w:r>
        <w:t> </w:t>
      </w:r>
      <w:r w:rsidR="00D13A34">
        <w:t xml:space="preserve">eljárás alá volt személlyel </w:t>
      </w:r>
      <w:r>
        <w:t>írásban kell közölni</w:t>
      </w:r>
      <w:r w:rsidR="00D13A34">
        <w:t>. Az eljárás alá vontnak</w:t>
      </w:r>
      <w:r>
        <w:t xml:space="preserve"> legalább 14 napo</w:t>
      </w:r>
      <w:r w:rsidR="00D13A34">
        <w:t>t</w:t>
      </w:r>
      <w:r w:rsidR="00CE061F">
        <w:t xml:space="preserve"> </w:t>
      </w:r>
      <w:r w:rsidR="00D13A34">
        <w:t>kell biztosítani</w:t>
      </w:r>
      <w:r>
        <w:t xml:space="preserve">, hogy </w:t>
      </w:r>
      <w:r w:rsidR="00D13A34">
        <w:t>saját álláspontját illetve bizonyítékait előterjessze.</w:t>
      </w:r>
      <w:r w:rsidR="00CE061F">
        <w:t xml:space="preserve"> </w:t>
      </w:r>
      <w:r>
        <w:t>A</w:t>
      </w:r>
      <w:r w:rsidR="00D13A34">
        <w:t>z eljárás alá vont személyt</w:t>
      </w:r>
      <w:r w:rsidR="00CE061F">
        <w:t xml:space="preserve"> </w:t>
      </w:r>
      <w:r>
        <w:t>a</w:t>
      </w:r>
      <w:r w:rsidR="00D13A34">
        <w:t>z ügyben eljáró szerv</w:t>
      </w:r>
      <w:r>
        <w:t xml:space="preserve"> köteles személyesen meghallgatni</w:t>
      </w:r>
      <w:r w:rsidR="00D13A34">
        <w:t>, ettől a szabálytól különösen indokolt esetben illetve az eljárás alá volt beleegyezése esetén lehet eltérni.</w:t>
      </w:r>
      <w:r w:rsidR="00CE061F">
        <w:t xml:space="preserve"> </w:t>
      </w:r>
      <w:r w:rsidR="00D13A34">
        <w:t xml:space="preserve">Amennyiben az eljárás alá vont nem kíván az ügyre nézve nyilatkozni, az eljáró szerv a rendelkezésére álló bizonyítékok alapján dönt. </w:t>
      </w:r>
    </w:p>
    <w:p w:rsidR="00612D7F" w:rsidRDefault="00612D7F">
      <w:pPr>
        <w:pStyle w:val="Szvegtrzs3"/>
        <w:numPr>
          <w:ilvl w:val="0"/>
          <w:numId w:val="48"/>
        </w:numPr>
        <w:jc w:val="both"/>
      </w:pPr>
      <w:r>
        <w:t>Az eljárás hivatalból indul, amennyiben azt az Ellenőrző Bizottság elnöke értesítés vagy saját észlelés alapján indokoltnak tartja.</w:t>
      </w:r>
    </w:p>
    <w:p w:rsidR="005247AA" w:rsidRDefault="00D13A34">
      <w:pPr>
        <w:pStyle w:val="Szvegtrzs3"/>
        <w:numPr>
          <w:ilvl w:val="0"/>
          <w:numId w:val="48"/>
        </w:numPr>
        <w:jc w:val="both"/>
      </w:pPr>
      <w:r>
        <w:t>Az eljáró szerv 2 hónapon belül határoz. Indokolt esetben a határidő meghosszab</w:t>
      </w:r>
      <w:r w:rsidR="00CE061F">
        <w:t>b</w:t>
      </w:r>
      <w:r>
        <w:t xml:space="preserve">ítható. </w:t>
      </w:r>
    </w:p>
    <w:p w:rsidR="005247AA" w:rsidRDefault="00D13A34">
      <w:pPr>
        <w:pStyle w:val="Szvegtrzs3"/>
        <w:numPr>
          <w:ilvl w:val="0"/>
          <w:numId w:val="48"/>
        </w:numPr>
        <w:jc w:val="both"/>
      </w:pPr>
      <w:r>
        <w:t xml:space="preserve">Az eljáró szerv határozatát írásba foglalja, majd kézbesíti azt az eljárás alá vontnak, </w:t>
      </w:r>
      <w:r w:rsidR="007A6001">
        <w:t>a </w:t>
      </w:r>
      <w:r w:rsidR="009C71F7">
        <w:t xml:space="preserve">bejelentőnek illetve az eljárás alá vont csapatparancsnokának. </w:t>
      </w:r>
    </w:p>
    <w:p w:rsidR="005247AA" w:rsidRDefault="009C71F7">
      <w:pPr>
        <w:pStyle w:val="Szvegtrzs3"/>
        <w:numPr>
          <w:ilvl w:val="0"/>
          <w:numId w:val="48"/>
        </w:numPr>
        <w:jc w:val="both"/>
      </w:pPr>
      <w:r>
        <w:t>A határozat elleni fellebbezést 15 napon belül lehet előterjeszteni a határozatot meghozó szervnél, mely</w:t>
      </w:r>
      <w:r w:rsidR="00CE061F">
        <w:t xml:space="preserve"> </w:t>
      </w:r>
      <w:r>
        <w:t>a</w:t>
      </w:r>
      <w:r w:rsidR="007A6001">
        <w:t>z</w:t>
      </w:r>
      <w:r>
        <w:t>t</w:t>
      </w:r>
      <w:r w:rsidR="007A6001">
        <w:t xml:space="preserve"> haladéktalanul felterjeszti a </w:t>
      </w:r>
      <w:r>
        <w:t xml:space="preserve">fellebbezést elbíráló szervhez. </w:t>
      </w:r>
    </w:p>
    <w:p w:rsidR="002758FD" w:rsidRDefault="002758FD">
      <w:pPr>
        <w:pStyle w:val="Szvegtrzs3"/>
        <w:jc w:val="center"/>
        <w:rPr>
          <w:b/>
          <w:sz w:val="36"/>
          <w:szCs w:val="36"/>
        </w:rPr>
      </w:pPr>
    </w:p>
    <w:p w:rsidR="002F5928" w:rsidRDefault="000D5F1C">
      <w:pPr>
        <w:pStyle w:val="Szvegtrzs3"/>
        <w:jc w:val="center"/>
        <w:rPr>
          <w:b/>
          <w:sz w:val="36"/>
          <w:szCs w:val="36"/>
        </w:rPr>
      </w:pPr>
      <w:r w:rsidRPr="000D5F1C">
        <w:rPr>
          <w:b/>
          <w:sz w:val="36"/>
          <w:szCs w:val="36"/>
        </w:rPr>
        <w:lastRenderedPageBreak/>
        <w:t>VI.</w:t>
      </w:r>
    </w:p>
    <w:p w:rsidR="002F5928" w:rsidRDefault="002F5928">
      <w:pPr>
        <w:pStyle w:val="Szvegtrzs3"/>
        <w:jc w:val="center"/>
        <w:rPr>
          <w:b/>
          <w:sz w:val="36"/>
          <w:szCs w:val="36"/>
        </w:rPr>
      </w:pPr>
    </w:p>
    <w:p w:rsidR="002F5928" w:rsidRDefault="00612D7F">
      <w:pPr>
        <w:pStyle w:val="Szvegtrzs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 FELLEBVITELI ELJÁRÁS</w:t>
      </w:r>
    </w:p>
    <w:p w:rsidR="002F5928" w:rsidRDefault="002F5928">
      <w:pPr>
        <w:pStyle w:val="Szvegtrzs3"/>
        <w:jc w:val="both"/>
      </w:pPr>
    </w:p>
    <w:p w:rsidR="002F5928" w:rsidRDefault="00612D7F">
      <w:pPr>
        <w:pStyle w:val="Szvegtrzs3"/>
        <w:jc w:val="both"/>
      </w:pPr>
      <w:r>
        <w:t xml:space="preserve">1.   </w:t>
      </w:r>
      <w:r w:rsidR="007A6001">
        <w:t xml:space="preserve">A fellebbezési eljárás elvei azonosak az </w:t>
      </w:r>
      <w:r w:rsidR="009C71F7">
        <w:t>elsőfokúéval</w:t>
      </w:r>
      <w:r w:rsidR="007A6001">
        <w:t>.</w:t>
      </w:r>
    </w:p>
    <w:p w:rsidR="002F5928" w:rsidRDefault="00612D7F">
      <w:pPr>
        <w:pStyle w:val="Szvegtrzs3"/>
        <w:jc w:val="both"/>
      </w:pPr>
      <w:r>
        <w:t xml:space="preserve">2.   </w:t>
      </w:r>
      <w:r w:rsidR="00E0449B">
        <w:t>A felle</w:t>
      </w:r>
      <w:r w:rsidR="00CE061F">
        <w:t>b</w:t>
      </w:r>
      <w:r w:rsidR="00E0449B">
        <w:t xml:space="preserve">bvitel során eljáró bizottságot az Ellenőrző Bizottság elnöke jelöli ki. </w:t>
      </w:r>
    </w:p>
    <w:p w:rsidR="002F5928" w:rsidRDefault="00612D7F">
      <w:pPr>
        <w:pStyle w:val="Szvegtrzs3"/>
        <w:jc w:val="both"/>
      </w:pPr>
      <w:r>
        <w:t xml:space="preserve">3.   </w:t>
      </w:r>
      <w:r w:rsidR="007A6001">
        <w:t>A </w:t>
      </w:r>
      <w:r w:rsidR="009C71F7">
        <w:t>felle</w:t>
      </w:r>
      <w:r w:rsidR="00CE061F">
        <w:t>b</w:t>
      </w:r>
      <w:r w:rsidR="009C71F7">
        <w:t>bezés elbírálására jogosult szerv</w:t>
      </w:r>
      <w:r w:rsidR="007A6001">
        <w:t xml:space="preserve"> a fellebbezést:</w:t>
      </w:r>
    </w:p>
    <w:p w:rsidR="005247AA" w:rsidRDefault="007A6001">
      <w:pPr>
        <w:pStyle w:val="Szvegtrzs3"/>
        <w:numPr>
          <w:ilvl w:val="1"/>
          <w:numId w:val="48"/>
        </w:numPr>
        <w:tabs>
          <w:tab w:val="clear" w:pos="1440"/>
          <w:tab w:val="num" w:pos="1080"/>
        </w:tabs>
        <w:ind w:left="1080"/>
        <w:jc w:val="both"/>
      </w:pPr>
      <w:r>
        <w:t>ha nincs helye – visszautasítja,</w:t>
      </w:r>
    </w:p>
    <w:p w:rsidR="005247AA" w:rsidRDefault="007A6001">
      <w:pPr>
        <w:pStyle w:val="Szvegtrzs3"/>
        <w:numPr>
          <w:ilvl w:val="1"/>
          <w:numId w:val="48"/>
        </w:numPr>
        <w:tabs>
          <w:tab w:val="clear" w:pos="1440"/>
          <w:tab w:val="num" w:pos="1080"/>
        </w:tabs>
        <w:ind w:left="1080"/>
        <w:jc w:val="both"/>
      </w:pPr>
      <w:r>
        <w:t>ha nem indokolt – elutasítja,</w:t>
      </w:r>
    </w:p>
    <w:p w:rsidR="002F5928" w:rsidRDefault="007A6001">
      <w:pPr>
        <w:pStyle w:val="Szvegtrzs3"/>
        <w:numPr>
          <w:ilvl w:val="1"/>
          <w:numId w:val="48"/>
        </w:numPr>
        <w:tabs>
          <w:tab w:val="clear" w:pos="1440"/>
          <w:tab w:val="num" w:pos="1080"/>
        </w:tabs>
        <w:ind w:left="1080"/>
        <w:jc w:val="both"/>
      </w:pPr>
      <w:r>
        <w:t xml:space="preserve">ha indokolt – </w:t>
      </w:r>
      <w:r w:rsidR="00E0449B">
        <w:t xml:space="preserve">a határozatot </w:t>
      </w:r>
      <w:r>
        <w:t>me</w:t>
      </w:r>
      <w:r w:rsidR="00E0449B">
        <w:t>gváltoztatja vagy megsemmisíti és</w:t>
      </w:r>
      <w:r w:rsidR="00CE061F">
        <w:t xml:space="preserve"> </w:t>
      </w:r>
      <w:r w:rsidR="00E0449B">
        <w:t>az első fokon eljáró szervet új eljárásra utasítja.</w:t>
      </w:r>
    </w:p>
    <w:p w:rsidR="002F5928" w:rsidRDefault="00E0449B">
      <w:pPr>
        <w:pStyle w:val="Szvegtrzs3"/>
        <w:jc w:val="both"/>
      </w:pPr>
      <w:r>
        <w:t xml:space="preserve">4.   Az indoklással ellátott fellebbezést írásban lehet benyújtani az Ellenőrző Bizottság elnökénél, </w:t>
      </w:r>
    </w:p>
    <w:p w:rsidR="002F5928" w:rsidRDefault="00E0449B">
      <w:pPr>
        <w:pStyle w:val="Szvegtrzs3"/>
        <w:jc w:val="both"/>
      </w:pPr>
      <w:r>
        <w:t>2 példányban.</w:t>
      </w:r>
    </w:p>
    <w:p w:rsidR="005247AA" w:rsidRDefault="005247AA">
      <w:pPr>
        <w:pStyle w:val="Szvegtrzs3"/>
        <w:jc w:val="both"/>
      </w:pPr>
    </w:p>
    <w:p w:rsidR="005247AA" w:rsidRDefault="005247AA">
      <w:pPr>
        <w:pStyle w:val="Szvegtrzs3"/>
        <w:jc w:val="both"/>
      </w:pPr>
    </w:p>
    <w:p w:rsidR="005247AA" w:rsidRDefault="007A6001">
      <w:pPr>
        <w:pStyle w:val="Szvegtrzs3"/>
        <w:jc w:val="center"/>
        <w:rPr>
          <w:b/>
          <w:sz w:val="36"/>
        </w:rPr>
      </w:pPr>
      <w:r>
        <w:rPr>
          <w:b/>
          <w:sz w:val="36"/>
        </w:rPr>
        <w:t>VI</w:t>
      </w:r>
      <w:r w:rsidR="00794479">
        <w:rPr>
          <w:b/>
          <w:sz w:val="36"/>
        </w:rPr>
        <w:t>I</w:t>
      </w:r>
      <w:r>
        <w:rPr>
          <w:b/>
          <w:sz w:val="36"/>
        </w:rPr>
        <w:t xml:space="preserve">. </w:t>
      </w:r>
    </w:p>
    <w:p w:rsidR="005247AA" w:rsidRDefault="005247AA">
      <w:pPr>
        <w:pStyle w:val="Szvegtrzs3"/>
        <w:jc w:val="center"/>
        <w:rPr>
          <w:b/>
          <w:sz w:val="36"/>
        </w:rPr>
      </w:pPr>
    </w:p>
    <w:p w:rsidR="005247AA" w:rsidRDefault="007A6001">
      <w:pPr>
        <w:pStyle w:val="Szvegtrzs3"/>
        <w:ind w:left="284" w:hanging="284"/>
        <w:jc w:val="center"/>
        <w:rPr>
          <w:b/>
          <w:sz w:val="36"/>
        </w:rPr>
      </w:pPr>
      <w:r>
        <w:rPr>
          <w:b/>
          <w:sz w:val="36"/>
        </w:rPr>
        <w:t>FEGYELMI INTÉZKEDÉS</w:t>
      </w:r>
    </w:p>
    <w:p w:rsidR="005247AA" w:rsidRDefault="005247AA">
      <w:pPr>
        <w:pStyle w:val="Szvegtrzs3"/>
        <w:ind w:left="284" w:hanging="284"/>
        <w:jc w:val="center"/>
        <w:rPr>
          <w:b/>
          <w:sz w:val="36"/>
        </w:rPr>
      </w:pPr>
    </w:p>
    <w:p w:rsidR="002F5928" w:rsidRDefault="007A6001">
      <w:pPr>
        <w:pStyle w:val="Szvegtrzs3"/>
        <w:numPr>
          <w:ilvl w:val="0"/>
          <w:numId w:val="64"/>
        </w:numPr>
        <w:jc w:val="both"/>
      </w:pPr>
      <w:r>
        <w:t xml:space="preserve">Határozat az illetékes fegyelmi szerv a terhelt elmarasztalása esetében a következő </w:t>
      </w:r>
      <w:r w:rsidR="00240120">
        <w:t>intézkedéseket</w:t>
      </w:r>
      <w:r w:rsidR="00CE061F">
        <w:t xml:space="preserve"> </w:t>
      </w:r>
      <w:r>
        <w:t>alkalmazhatja:</w:t>
      </w:r>
    </w:p>
    <w:p w:rsidR="005247AA" w:rsidRDefault="005247AA">
      <w:pPr>
        <w:pStyle w:val="Szvegtrzs3"/>
        <w:jc w:val="both"/>
      </w:pPr>
    </w:p>
    <w:p w:rsidR="002F5928" w:rsidRDefault="007A6001">
      <w:pPr>
        <w:pStyle w:val="Szvegtrzs3"/>
        <w:numPr>
          <w:ilvl w:val="0"/>
          <w:numId w:val="65"/>
        </w:numPr>
        <w:jc w:val="both"/>
      </w:pPr>
      <w:r>
        <w:t>figyelmeztetés</w:t>
      </w:r>
    </w:p>
    <w:p w:rsidR="002F5928" w:rsidRDefault="009C71F7" w:rsidP="002758FD">
      <w:pPr>
        <w:pStyle w:val="Szvegtrzs3"/>
        <w:numPr>
          <w:ilvl w:val="0"/>
          <w:numId w:val="65"/>
        </w:numPr>
        <w:jc w:val="both"/>
      </w:pPr>
      <w:r>
        <w:t>megrovás</w:t>
      </w:r>
    </w:p>
    <w:p w:rsidR="002F5928" w:rsidRDefault="00E0449B">
      <w:pPr>
        <w:pStyle w:val="Szvegtrzs3"/>
        <w:numPr>
          <w:ilvl w:val="0"/>
          <w:numId w:val="65"/>
        </w:numPr>
        <w:jc w:val="both"/>
      </w:pPr>
      <w:r>
        <w:t>szövetségi rendezvény látogatásától való eltiltás</w:t>
      </w:r>
    </w:p>
    <w:p w:rsidR="002F5928" w:rsidRDefault="004E7073">
      <w:pPr>
        <w:pStyle w:val="Szvegtrzs3"/>
        <w:numPr>
          <w:ilvl w:val="0"/>
          <w:numId w:val="65"/>
        </w:numPr>
        <w:jc w:val="both"/>
      </w:pPr>
      <w:r>
        <w:t>tagság felfüggesztése</w:t>
      </w:r>
      <w:r w:rsidR="007A6001">
        <w:t xml:space="preserve"> </w:t>
      </w:r>
    </w:p>
    <w:p w:rsidR="002F5928" w:rsidRDefault="007A6001">
      <w:pPr>
        <w:pStyle w:val="Szvegtrzs3"/>
        <w:numPr>
          <w:ilvl w:val="0"/>
          <w:numId w:val="65"/>
        </w:numPr>
        <w:jc w:val="both"/>
      </w:pPr>
      <w:r>
        <w:t>kizárás</w:t>
      </w:r>
    </w:p>
    <w:p w:rsidR="002F5928" w:rsidRDefault="00E0449B">
      <w:pPr>
        <w:pStyle w:val="Szvegtrzs3"/>
        <w:numPr>
          <w:ilvl w:val="0"/>
          <w:numId w:val="64"/>
        </w:numPr>
        <w:jc w:val="both"/>
      </w:pPr>
      <w:r>
        <w:t>Fig</w:t>
      </w:r>
      <w:r w:rsidR="00240120">
        <w:t>yelmeztetést kap, aki csekély</w:t>
      </w:r>
      <w:r>
        <w:t xml:space="preserve"> súlyú fegyelmi vétséget követ el. </w:t>
      </w:r>
    </w:p>
    <w:p w:rsidR="002F5928" w:rsidRDefault="00E0449B">
      <w:pPr>
        <w:pStyle w:val="Szvegtrzs3"/>
        <w:numPr>
          <w:ilvl w:val="0"/>
          <w:numId w:val="64"/>
        </w:numPr>
        <w:jc w:val="both"/>
      </w:pPr>
      <w:r>
        <w:t>A Fegyelmi Bizottság megrovásban részesíti azt, aki</w:t>
      </w:r>
      <w:r w:rsidR="00CE061F">
        <w:t xml:space="preserve"> </w:t>
      </w:r>
      <w:r w:rsidR="00240120">
        <w:t xml:space="preserve">jelentős súlyú fegyelmi vétséget követ el és a Fegyelmi Bizottság súlyosabb intézkedés alkalmazását nem </w:t>
      </w:r>
      <w:proofErr w:type="gramStart"/>
      <w:r w:rsidR="00240120">
        <w:t>tartja</w:t>
      </w:r>
      <w:proofErr w:type="gramEnd"/>
      <w:r w:rsidR="00240120">
        <w:t xml:space="preserve"> indokolnak. Amennyiben a megrovásban részesített újabb </w:t>
      </w:r>
      <w:r w:rsidR="00663CF1">
        <w:t xml:space="preserve">jelentős súlyú </w:t>
      </w:r>
      <w:r w:rsidR="00240120">
        <w:t xml:space="preserve">fegyelmi vétséget követ el, a Fegyelmi Bizottság a második eljárás során kizárást szab ki. </w:t>
      </w:r>
    </w:p>
    <w:p w:rsidR="002F5928" w:rsidRDefault="00240120">
      <w:pPr>
        <w:pStyle w:val="Szvegtrzs3"/>
        <w:numPr>
          <w:ilvl w:val="0"/>
          <w:numId w:val="64"/>
        </w:numPr>
        <w:jc w:val="both"/>
      </w:pPr>
      <w:r>
        <w:t xml:space="preserve">A Fegyelmi Bizottság szövetségi rendezvény látogatásától való eltiltást alkalmazhat, amennyiben a fegyelmi vétséget szövetségi rendezvényen követték el. Az intézkedés más enyhébb intézkedésekkel együtt is alkalmazható. </w:t>
      </w:r>
    </w:p>
    <w:p w:rsidR="002F5928" w:rsidRDefault="00794479">
      <w:pPr>
        <w:pStyle w:val="Szvegtrzs3"/>
        <w:numPr>
          <w:ilvl w:val="0"/>
          <w:numId w:val="64"/>
        </w:numPr>
        <w:jc w:val="both"/>
      </w:pPr>
      <w:r>
        <w:t xml:space="preserve">A Fegyelmi Bizottság az eljárás alá vont </w:t>
      </w:r>
      <w:r w:rsidR="00BF6B1C">
        <w:t>tagságának felfüggesztését</w:t>
      </w:r>
      <w:r>
        <w:t xml:space="preserve"> rendeli el, amennyiben a fegyelmi vétség súlya ezt indokolja és a Bizottság úgy ítéli meg, hogy az intézkedés célja így is elérhető. A </w:t>
      </w:r>
      <w:r w:rsidR="00BF6B1C">
        <w:t>felfüggesztés</w:t>
      </w:r>
      <w:r>
        <w:t xml:space="preserve"> minimum 1 évig tart. </w:t>
      </w:r>
      <w:r w:rsidR="00BF6B1C">
        <w:t xml:space="preserve">A felfüggesztés </w:t>
      </w:r>
      <w:r w:rsidR="00383788">
        <w:t>hatályának</w:t>
      </w:r>
      <w:r w:rsidR="00BF6B1C">
        <w:t xml:space="preserve"> lejárta után a felfüggesztett tagsága újraéled.</w:t>
      </w:r>
    </w:p>
    <w:p w:rsidR="00895264" w:rsidRDefault="00895264" w:rsidP="00895264">
      <w:pPr>
        <w:pStyle w:val="Szvegtrzs3"/>
        <w:numPr>
          <w:ilvl w:val="0"/>
          <w:numId w:val="64"/>
        </w:numPr>
        <w:jc w:val="both"/>
      </w:pPr>
      <w:r>
        <w:t>A Fegyelmi Bizottság kizárja a szövetségből azt, akinek javulására nem lát reális esélyt.</w:t>
      </w:r>
    </w:p>
    <w:p w:rsidR="00895264" w:rsidRDefault="00CE061F" w:rsidP="00895264">
      <w:pPr>
        <w:pStyle w:val="Szvegtrzs3"/>
        <w:numPr>
          <w:ilvl w:val="0"/>
          <w:numId w:val="64"/>
        </w:numPr>
        <w:jc w:val="both"/>
      </w:pPr>
      <w:r>
        <w:t>A Fegyelmi Bizott</w:t>
      </w:r>
      <w:r w:rsidR="00895264">
        <w:t>ság a kizárásról és szövetségi rendezvény látogatásától való eltiltás alkalmazásáról a Központi Irodának jelentést tesz.</w:t>
      </w:r>
    </w:p>
    <w:p w:rsidR="002F5928" w:rsidRDefault="002F5928">
      <w:pPr>
        <w:pStyle w:val="Szvegtrzs3"/>
        <w:ind w:left="720"/>
        <w:jc w:val="both"/>
      </w:pPr>
    </w:p>
    <w:p w:rsidR="002F5928" w:rsidRDefault="002F5928">
      <w:pPr>
        <w:pStyle w:val="Szvegtrzs3"/>
        <w:jc w:val="both"/>
      </w:pPr>
    </w:p>
    <w:p w:rsidR="005247AA" w:rsidRDefault="005247AA">
      <w:pPr>
        <w:pStyle w:val="Szvegtrzs3"/>
        <w:ind w:left="284" w:hanging="284"/>
        <w:jc w:val="both"/>
      </w:pPr>
    </w:p>
    <w:p w:rsidR="00794479" w:rsidRDefault="007A6001">
      <w:pPr>
        <w:pStyle w:val="Szvegtrzs3"/>
        <w:ind w:left="284" w:hanging="284"/>
        <w:jc w:val="center"/>
        <w:rPr>
          <w:b/>
          <w:sz w:val="36"/>
        </w:rPr>
      </w:pPr>
      <w:r>
        <w:rPr>
          <w:b/>
          <w:sz w:val="36"/>
        </w:rPr>
        <w:t>VII</w:t>
      </w:r>
      <w:r w:rsidR="00794479">
        <w:rPr>
          <w:b/>
          <w:sz w:val="36"/>
        </w:rPr>
        <w:t>I</w:t>
      </w:r>
      <w:r>
        <w:rPr>
          <w:b/>
          <w:sz w:val="36"/>
        </w:rPr>
        <w:t>.</w:t>
      </w:r>
    </w:p>
    <w:p w:rsidR="005247AA" w:rsidRDefault="007A6001">
      <w:pPr>
        <w:pStyle w:val="Szvegtrzs3"/>
        <w:jc w:val="center"/>
        <w:rPr>
          <w:b/>
          <w:sz w:val="36"/>
        </w:rPr>
      </w:pPr>
      <w:r>
        <w:rPr>
          <w:b/>
          <w:sz w:val="36"/>
        </w:rPr>
        <w:t>KEGYELMI ELJÁRÁS</w:t>
      </w:r>
    </w:p>
    <w:p w:rsidR="005247AA" w:rsidRDefault="005247AA">
      <w:pPr>
        <w:pStyle w:val="Szvegtrzs3"/>
        <w:jc w:val="both"/>
      </w:pPr>
    </w:p>
    <w:p w:rsidR="002F5928" w:rsidRDefault="00794479">
      <w:pPr>
        <w:pStyle w:val="Szvegtrzs3"/>
        <w:numPr>
          <w:ilvl w:val="0"/>
          <w:numId w:val="59"/>
        </w:numPr>
        <w:jc w:val="both"/>
      </w:pPr>
      <w:r>
        <w:lastRenderedPageBreak/>
        <w:t>Kegyelmi eljárásra végleges kizárás alkalmazása esetén kerülhet sor.</w:t>
      </w:r>
    </w:p>
    <w:p w:rsidR="002F5928" w:rsidRDefault="00794479">
      <w:pPr>
        <w:pStyle w:val="Szvegtrzs3"/>
        <w:numPr>
          <w:ilvl w:val="0"/>
          <w:numId w:val="59"/>
        </w:numPr>
        <w:jc w:val="both"/>
      </w:pPr>
      <w:r>
        <w:t xml:space="preserve">A kegyelem iránti kérelmet </w:t>
      </w:r>
      <w:r w:rsidR="004E7073">
        <w:t xml:space="preserve">elbírálásra </w:t>
      </w:r>
      <w:r>
        <w:t>az Ellenőrző Bizottság elnökénél írásban lehet benyújtani.</w:t>
      </w:r>
    </w:p>
    <w:p w:rsidR="002F5928" w:rsidRDefault="00895264">
      <w:pPr>
        <w:pStyle w:val="Szvegtrzs3"/>
        <w:ind w:firstLine="360"/>
        <w:jc w:val="both"/>
      </w:pPr>
      <w:r>
        <w:t>3.</w:t>
      </w:r>
      <w:r>
        <w:tab/>
      </w:r>
      <w:r w:rsidR="00794479">
        <w:t>A kérelemhez egy</w:t>
      </w:r>
      <w:r>
        <w:t xml:space="preserve"> köztiszteletnek örvendő személy ajánlólevelét csatolni kell.</w:t>
      </w:r>
    </w:p>
    <w:p w:rsidR="005247AA" w:rsidRDefault="005247AA">
      <w:pPr>
        <w:pStyle w:val="Szvegtrzs3"/>
        <w:jc w:val="both"/>
      </w:pPr>
    </w:p>
    <w:p w:rsidR="005247AA" w:rsidRDefault="005247AA">
      <w:pPr>
        <w:pStyle w:val="Szvegtrzs3"/>
        <w:jc w:val="both"/>
      </w:pPr>
    </w:p>
    <w:p w:rsidR="005247AA" w:rsidRDefault="007A6001">
      <w:pPr>
        <w:pStyle w:val="Szvegtrzs3"/>
        <w:jc w:val="center"/>
        <w:rPr>
          <w:b/>
          <w:sz w:val="36"/>
        </w:rPr>
      </w:pPr>
      <w:r>
        <w:rPr>
          <w:b/>
          <w:sz w:val="36"/>
        </w:rPr>
        <w:t>IX.</w:t>
      </w:r>
    </w:p>
    <w:p w:rsidR="005247AA" w:rsidRDefault="007A6001">
      <w:pPr>
        <w:pStyle w:val="Szvegtrzs3"/>
        <w:jc w:val="center"/>
        <w:rPr>
          <w:b/>
          <w:sz w:val="36"/>
        </w:rPr>
      </w:pPr>
      <w:r>
        <w:rPr>
          <w:b/>
          <w:sz w:val="36"/>
        </w:rPr>
        <w:t>ZÁRÓRENDELKEZÉS</w:t>
      </w:r>
    </w:p>
    <w:p w:rsidR="002F5928" w:rsidRDefault="002F5928">
      <w:pPr>
        <w:pStyle w:val="Szvegtrzs3"/>
        <w:jc w:val="center"/>
        <w:rPr>
          <w:b/>
          <w:sz w:val="36"/>
        </w:rPr>
      </w:pPr>
    </w:p>
    <w:p w:rsidR="002F5928" w:rsidRDefault="007A6001">
      <w:pPr>
        <w:pStyle w:val="Szvegtrzs3"/>
        <w:numPr>
          <w:ilvl w:val="0"/>
          <w:numId w:val="58"/>
        </w:numPr>
        <w:jc w:val="both"/>
      </w:pPr>
      <w:r>
        <w:t>A terhelt halála vagy a Szövetségből való távozása esetén a fegyelmi eljárást meg kell szüntetni.</w:t>
      </w:r>
    </w:p>
    <w:p w:rsidR="002F5928" w:rsidRDefault="007A6001">
      <w:pPr>
        <w:pStyle w:val="Szvegtrzs3"/>
        <w:numPr>
          <w:ilvl w:val="0"/>
          <w:numId w:val="58"/>
        </w:numPr>
        <w:jc w:val="both"/>
      </w:pPr>
      <w:r>
        <w:t>A kilépett tag esetleges újra</w:t>
      </w:r>
      <w:r w:rsidR="00CE061F">
        <w:t xml:space="preserve"> </w:t>
      </w:r>
      <w:r>
        <w:t>belépése esetén a fegyelmi eljárást folytatni kell.</w:t>
      </w:r>
    </w:p>
    <w:p w:rsidR="002F5928" w:rsidRDefault="007A6001">
      <w:pPr>
        <w:pStyle w:val="Szvegtrzs3"/>
        <w:numPr>
          <w:ilvl w:val="0"/>
          <w:numId w:val="58"/>
        </w:numPr>
        <w:jc w:val="both"/>
      </w:pPr>
      <w:r>
        <w:t>Ugyanazon fegyelmi vétség ellen fegyelmi eljárás csak egyszer indítható.</w:t>
      </w:r>
    </w:p>
    <w:p w:rsidR="002F5928" w:rsidRDefault="007A6001">
      <w:pPr>
        <w:pStyle w:val="Szvegtrzs3"/>
        <w:numPr>
          <w:ilvl w:val="0"/>
          <w:numId w:val="58"/>
        </w:numPr>
        <w:jc w:val="both"/>
      </w:pPr>
      <w:r>
        <w:t>Az érvényesség határidejének kezdetét az írásbeli határozat kézhezvételének napjától eltelt 15. naptól kell számítani.</w:t>
      </w:r>
    </w:p>
    <w:p w:rsidR="002F5928" w:rsidRDefault="007A6001">
      <w:pPr>
        <w:pStyle w:val="Szvegtrzs3"/>
        <w:numPr>
          <w:ilvl w:val="0"/>
          <w:numId w:val="58"/>
        </w:numPr>
        <w:jc w:val="both"/>
      </w:pPr>
      <w:r>
        <w:t>Az írásbeli nyilatkozatok megítélésére kiszabott határidő a dokumentum átvételének napjától számított.</w:t>
      </w:r>
    </w:p>
    <w:p w:rsidR="002F5928" w:rsidRDefault="007A6001">
      <w:pPr>
        <w:pStyle w:val="Szvegtrzs3"/>
        <w:numPr>
          <w:ilvl w:val="0"/>
          <w:numId w:val="58"/>
        </w:numPr>
        <w:jc w:val="both"/>
      </w:pPr>
      <w:r>
        <w:t>A fegyelmi eljárásban résztvevő további személyekre (tanúk stb.) is vonatkozik a II. fejezet 3. pontjában foglalt titoktartás.</w:t>
      </w:r>
    </w:p>
    <w:p w:rsidR="002F5928" w:rsidRDefault="007A6001">
      <w:pPr>
        <w:pStyle w:val="Szvegtrzs3"/>
        <w:numPr>
          <w:ilvl w:val="0"/>
          <w:numId w:val="58"/>
        </w:numPr>
        <w:jc w:val="both"/>
      </w:pPr>
      <w:r>
        <w:t>Az érvényes határozattal lezárt fegyelmi ügyek iratait az érvénybe lépés napjától számított 30 napon belül a Szövetség Központi Irodájába kell küldeni, irattárba helyezése céljából.</w:t>
      </w:r>
    </w:p>
    <w:p w:rsidR="005247AA" w:rsidRDefault="005247AA">
      <w:pPr>
        <w:pStyle w:val="Szvegtrzs3"/>
        <w:jc w:val="both"/>
      </w:pPr>
    </w:p>
    <w:p w:rsidR="005247AA" w:rsidRDefault="005247AA">
      <w:pPr>
        <w:pStyle w:val="Szvegtrzs3"/>
        <w:jc w:val="both"/>
      </w:pPr>
    </w:p>
    <w:p w:rsidR="007A6001" w:rsidRDefault="00CE061F">
      <w:pPr>
        <w:pStyle w:val="Szvegtrzs3"/>
        <w:jc w:val="both"/>
      </w:pPr>
      <w:r>
        <w:t>Jóváhagyta 2016 tavaszán az Intéző Bizottság</w:t>
      </w:r>
      <w:bookmarkStart w:id="0" w:name="_GoBack"/>
      <w:bookmarkEnd w:id="0"/>
      <w:r>
        <w:t>.</w:t>
      </w:r>
    </w:p>
    <w:sectPr w:rsidR="007A6001" w:rsidSect="005247AA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195A508" w15:done="0"/>
  <w15:commentEx w15:paraId="64E8DF53" w15:done="0"/>
  <w15:commentEx w15:paraId="54CC4E91" w15:done="0"/>
  <w15:commentEx w15:paraId="3CEEE6B2" w15:done="0"/>
  <w15:commentEx w15:paraId="00A6F5D7" w15:done="0"/>
  <w15:commentEx w15:paraId="2031F8A6" w15:done="0"/>
  <w15:commentEx w15:paraId="3F24F2C3" w15:done="0"/>
  <w15:commentEx w15:paraId="0781EF45" w15:done="0"/>
  <w15:commentEx w15:paraId="03065D11" w15:done="0"/>
  <w15:commentEx w15:paraId="1305F8D8" w15:done="0"/>
  <w15:commentEx w15:paraId="0C0EACE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1CC" w:rsidRDefault="00A201CC">
      <w:r>
        <w:separator/>
      </w:r>
    </w:p>
  </w:endnote>
  <w:endnote w:type="continuationSeparator" w:id="0">
    <w:p w:rsidR="00A201CC" w:rsidRDefault="00A20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35F" w:rsidRDefault="0013135F">
    <w:pPr>
      <w:pStyle w:val="llb"/>
      <w:jc w:val="center"/>
    </w:pPr>
    <w:r>
      <w:t xml:space="preserve">– </w:t>
    </w:r>
    <w:r w:rsidR="0054587E">
      <w:rPr>
        <w:rStyle w:val="Oldalszm"/>
      </w:rPr>
      <w:fldChar w:fldCharType="begin"/>
    </w:r>
    <w:r>
      <w:rPr>
        <w:rStyle w:val="Oldalszm"/>
      </w:rPr>
      <w:instrText xml:space="preserve"> PAGE </w:instrText>
    </w:r>
    <w:r w:rsidR="0054587E">
      <w:rPr>
        <w:rStyle w:val="Oldalszm"/>
      </w:rPr>
      <w:fldChar w:fldCharType="separate"/>
    </w:r>
    <w:r w:rsidR="00CE061F">
      <w:rPr>
        <w:rStyle w:val="Oldalszm"/>
        <w:noProof/>
      </w:rPr>
      <w:t>4</w:t>
    </w:r>
    <w:r w:rsidR="0054587E">
      <w:rPr>
        <w:rStyle w:val="Oldalszm"/>
      </w:rPr>
      <w:fldChar w:fldCharType="end"/>
    </w:r>
    <w:r>
      <w:t xml:space="preserve"> –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1CC" w:rsidRDefault="00A201CC">
      <w:r>
        <w:separator/>
      </w:r>
    </w:p>
  </w:footnote>
  <w:footnote w:type="continuationSeparator" w:id="0">
    <w:p w:rsidR="00A201CC" w:rsidRDefault="00A20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08C7"/>
    <w:multiLevelType w:val="singleLevel"/>
    <w:tmpl w:val="B372BCA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5007E3A"/>
    <w:multiLevelType w:val="hybridMultilevel"/>
    <w:tmpl w:val="95D45F5A"/>
    <w:lvl w:ilvl="0" w:tplc="227095DA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E649E"/>
    <w:multiLevelType w:val="multilevel"/>
    <w:tmpl w:val="E404F6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>
    <w:nsid w:val="07E63E25"/>
    <w:multiLevelType w:val="singleLevel"/>
    <w:tmpl w:val="B28C5C0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A076332"/>
    <w:multiLevelType w:val="singleLevel"/>
    <w:tmpl w:val="5C7EE0F4"/>
    <w:lvl w:ilvl="0">
      <w:start w:val="1"/>
      <w:numFmt w:val="lowerLetter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5">
    <w:nsid w:val="0D7A2A30"/>
    <w:multiLevelType w:val="singleLevel"/>
    <w:tmpl w:val="77D0E760"/>
    <w:lvl w:ilvl="0">
      <w:start w:val="1"/>
      <w:numFmt w:val="bullet"/>
      <w:lvlText w:val="–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6">
    <w:nsid w:val="0F2B047C"/>
    <w:multiLevelType w:val="multilevel"/>
    <w:tmpl w:val="781E92FA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0843F2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2840317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57D0B3D"/>
    <w:multiLevelType w:val="hybridMultilevel"/>
    <w:tmpl w:val="92C2BD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6BA06A8"/>
    <w:multiLevelType w:val="singleLevel"/>
    <w:tmpl w:val="F21833D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AE86742"/>
    <w:multiLevelType w:val="singleLevel"/>
    <w:tmpl w:val="2FDA270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E600595"/>
    <w:multiLevelType w:val="singleLevel"/>
    <w:tmpl w:val="B7D284A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1E7C272B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1ECE0A65"/>
    <w:multiLevelType w:val="singleLevel"/>
    <w:tmpl w:val="E9FAC50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1FB06C6C"/>
    <w:multiLevelType w:val="multilevel"/>
    <w:tmpl w:val="781E92FA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5833C95"/>
    <w:multiLevelType w:val="hybridMultilevel"/>
    <w:tmpl w:val="DE502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E1632D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>
    <w:nsid w:val="26233456"/>
    <w:multiLevelType w:val="hybridMultilevel"/>
    <w:tmpl w:val="15105D7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94E5F13"/>
    <w:multiLevelType w:val="hybridMultilevel"/>
    <w:tmpl w:val="57247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A34E21"/>
    <w:multiLevelType w:val="singleLevel"/>
    <w:tmpl w:val="FB8841D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2E6A4EA7"/>
    <w:multiLevelType w:val="multilevel"/>
    <w:tmpl w:val="646854C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2">
    <w:nsid w:val="2F9D67D8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2FDB2429"/>
    <w:multiLevelType w:val="singleLevel"/>
    <w:tmpl w:val="C570FDD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327D2556"/>
    <w:multiLevelType w:val="hybridMultilevel"/>
    <w:tmpl w:val="6824A1E2"/>
    <w:lvl w:ilvl="0" w:tplc="227095DA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F94144"/>
    <w:multiLevelType w:val="singleLevel"/>
    <w:tmpl w:val="1CD0C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3736546F"/>
    <w:multiLevelType w:val="hybridMultilevel"/>
    <w:tmpl w:val="DE785FA2"/>
    <w:lvl w:ilvl="0" w:tplc="040E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A760719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28A7955"/>
    <w:multiLevelType w:val="multilevel"/>
    <w:tmpl w:val="62AA91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>
    <w:nsid w:val="45436357"/>
    <w:multiLevelType w:val="hybridMultilevel"/>
    <w:tmpl w:val="8C5C2BCE"/>
    <w:lvl w:ilvl="0" w:tplc="227095DA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E34BA1"/>
    <w:multiLevelType w:val="singleLevel"/>
    <w:tmpl w:val="342010C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46574882"/>
    <w:multiLevelType w:val="singleLevel"/>
    <w:tmpl w:val="CA4C5ED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48D83802"/>
    <w:multiLevelType w:val="hybridMultilevel"/>
    <w:tmpl w:val="CA06D52A"/>
    <w:lvl w:ilvl="0" w:tplc="227095DA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3963D6"/>
    <w:multiLevelType w:val="singleLevel"/>
    <w:tmpl w:val="8EE42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>
    <w:nsid w:val="499226BF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4D02124A"/>
    <w:multiLevelType w:val="multilevel"/>
    <w:tmpl w:val="75862A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6">
    <w:nsid w:val="4D185D92"/>
    <w:multiLevelType w:val="singleLevel"/>
    <w:tmpl w:val="07B4BEA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4DDE11A3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4E39367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4E56742C"/>
    <w:multiLevelType w:val="singleLevel"/>
    <w:tmpl w:val="02C21E3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512A7590"/>
    <w:multiLevelType w:val="singleLevel"/>
    <w:tmpl w:val="DAB0141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52026A15"/>
    <w:multiLevelType w:val="hybridMultilevel"/>
    <w:tmpl w:val="2F4A9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23C0F8A"/>
    <w:multiLevelType w:val="hybridMultilevel"/>
    <w:tmpl w:val="F4F4B50C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529A2B00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55C11946"/>
    <w:multiLevelType w:val="singleLevel"/>
    <w:tmpl w:val="A280AB2E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5">
    <w:nsid w:val="587D7760"/>
    <w:multiLevelType w:val="hybridMultilevel"/>
    <w:tmpl w:val="C7F48C8E"/>
    <w:lvl w:ilvl="0" w:tplc="227095DA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886670C"/>
    <w:multiLevelType w:val="singleLevel"/>
    <w:tmpl w:val="FA52A1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59820C9C"/>
    <w:multiLevelType w:val="hybridMultilevel"/>
    <w:tmpl w:val="D2662B9E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A4A2EC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9B54F3B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9">
    <w:nsid w:val="5D1C43BF"/>
    <w:multiLevelType w:val="singleLevel"/>
    <w:tmpl w:val="8406444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>
    <w:nsid w:val="5E8859C3"/>
    <w:multiLevelType w:val="singleLevel"/>
    <w:tmpl w:val="CDDE57D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>
    <w:nsid w:val="5FBC0989"/>
    <w:multiLevelType w:val="hybridMultilevel"/>
    <w:tmpl w:val="EAAEA5C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51F2686"/>
    <w:multiLevelType w:val="singleLevel"/>
    <w:tmpl w:val="4FE42D4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3">
    <w:nsid w:val="662C6E68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>
    <w:nsid w:val="68750FDF"/>
    <w:multiLevelType w:val="singleLevel"/>
    <w:tmpl w:val="1F9AB44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5">
    <w:nsid w:val="6A4B1233"/>
    <w:multiLevelType w:val="singleLevel"/>
    <w:tmpl w:val="C4C8A7FE"/>
    <w:lvl w:ilvl="0">
      <w:start w:val="18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6">
    <w:nsid w:val="6B8D589E"/>
    <w:multiLevelType w:val="hybridMultilevel"/>
    <w:tmpl w:val="40CC65E6"/>
    <w:lvl w:ilvl="0" w:tplc="04090013">
      <w:start w:val="1"/>
      <w:numFmt w:val="upperRoman"/>
      <w:lvlText w:val="%1."/>
      <w:lvlJc w:val="right"/>
      <w:pPr>
        <w:ind w:left="2136" w:hanging="360"/>
      </w:pPr>
    </w:lvl>
    <w:lvl w:ilvl="1" w:tplc="04090019" w:tentative="1">
      <w:start w:val="1"/>
      <w:numFmt w:val="lowerLetter"/>
      <w:lvlText w:val="%2."/>
      <w:lvlJc w:val="left"/>
      <w:pPr>
        <w:ind w:left="2856" w:hanging="360"/>
      </w:pPr>
    </w:lvl>
    <w:lvl w:ilvl="2" w:tplc="0409001B" w:tentative="1">
      <w:start w:val="1"/>
      <w:numFmt w:val="lowerRoman"/>
      <w:lvlText w:val="%3."/>
      <w:lvlJc w:val="right"/>
      <w:pPr>
        <w:ind w:left="3576" w:hanging="180"/>
      </w:pPr>
    </w:lvl>
    <w:lvl w:ilvl="3" w:tplc="0409000F" w:tentative="1">
      <w:start w:val="1"/>
      <w:numFmt w:val="decimal"/>
      <w:lvlText w:val="%4."/>
      <w:lvlJc w:val="left"/>
      <w:pPr>
        <w:ind w:left="4296" w:hanging="360"/>
      </w:pPr>
    </w:lvl>
    <w:lvl w:ilvl="4" w:tplc="04090019" w:tentative="1">
      <w:start w:val="1"/>
      <w:numFmt w:val="lowerLetter"/>
      <w:lvlText w:val="%5."/>
      <w:lvlJc w:val="left"/>
      <w:pPr>
        <w:ind w:left="5016" w:hanging="360"/>
      </w:pPr>
    </w:lvl>
    <w:lvl w:ilvl="5" w:tplc="0409001B" w:tentative="1">
      <w:start w:val="1"/>
      <w:numFmt w:val="lowerRoman"/>
      <w:lvlText w:val="%6."/>
      <w:lvlJc w:val="right"/>
      <w:pPr>
        <w:ind w:left="5736" w:hanging="180"/>
      </w:pPr>
    </w:lvl>
    <w:lvl w:ilvl="6" w:tplc="0409000F" w:tentative="1">
      <w:start w:val="1"/>
      <w:numFmt w:val="decimal"/>
      <w:lvlText w:val="%7."/>
      <w:lvlJc w:val="left"/>
      <w:pPr>
        <w:ind w:left="6456" w:hanging="360"/>
      </w:pPr>
    </w:lvl>
    <w:lvl w:ilvl="7" w:tplc="04090019" w:tentative="1">
      <w:start w:val="1"/>
      <w:numFmt w:val="lowerLetter"/>
      <w:lvlText w:val="%8."/>
      <w:lvlJc w:val="left"/>
      <w:pPr>
        <w:ind w:left="7176" w:hanging="360"/>
      </w:pPr>
    </w:lvl>
    <w:lvl w:ilvl="8" w:tplc="040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7">
    <w:nsid w:val="6B961FDF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8">
    <w:nsid w:val="71A641CF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9">
    <w:nsid w:val="721E4009"/>
    <w:multiLevelType w:val="singleLevel"/>
    <w:tmpl w:val="D0BEB31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0">
    <w:nsid w:val="72CF3DFE"/>
    <w:multiLevelType w:val="singleLevel"/>
    <w:tmpl w:val="ED08DB76"/>
    <w:lvl w:ilvl="0">
      <w:start w:val="1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1">
    <w:nsid w:val="74147E11"/>
    <w:multiLevelType w:val="singleLevel"/>
    <w:tmpl w:val="71CE759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62">
    <w:nsid w:val="75D37120"/>
    <w:multiLevelType w:val="hybridMultilevel"/>
    <w:tmpl w:val="6EFAE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7BE160C"/>
    <w:multiLevelType w:val="multilevel"/>
    <w:tmpl w:val="781E92FA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>
    <w:nsid w:val="78A40C8F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7"/>
  </w:num>
  <w:num w:numId="2">
    <w:abstractNumId w:val="36"/>
  </w:num>
  <w:num w:numId="3">
    <w:abstractNumId w:val="44"/>
  </w:num>
  <w:num w:numId="4">
    <w:abstractNumId w:val="28"/>
  </w:num>
  <w:num w:numId="5">
    <w:abstractNumId w:val="21"/>
  </w:num>
  <w:num w:numId="6">
    <w:abstractNumId w:val="40"/>
  </w:num>
  <w:num w:numId="7">
    <w:abstractNumId w:val="50"/>
  </w:num>
  <w:num w:numId="8">
    <w:abstractNumId w:val="23"/>
  </w:num>
  <w:num w:numId="9">
    <w:abstractNumId w:val="64"/>
  </w:num>
  <w:num w:numId="10">
    <w:abstractNumId w:val="60"/>
  </w:num>
  <w:num w:numId="11">
    <w:abstractNumId w:val="59"/>
  </w:num>
  <w:num w:numId="12">
    <w:abstractNumId w:val="55"/>
  </w:num>
  <w:num w:numId="13">
    <w:abstractNumId w:val="10"/>
  </w:num>
  <w:num w:numId="14">
    <w:abstractNumId w:val="4"/>
  </w:num>
  <w:num w:numId="15">
    <w:abstractNumId w:val="30"/>
  </w:num>
  <w:num w:numId="16">
    <w:abstractNumId w:val="46"/>
  </w:num>
  <w:num w:numId="17">
    <w:abstractNumId w:val="0"/>
  </w:num>
  <w:num w:numId="18">
    <w:abstractNumId w:val="52"/>
  </w:num>
  <w:num w:numId="19">
    <w:abstractNumId w:val="14"/>
  </w:num>
  <w:num w:numId="20">
    <w:abstractNumId w:val="61"/>
  </w:num>
  <w:num w:numId="21">
    <w:abstractNumId w:val="35"/>
  </w:num>
  <w:num w:numId="22">
    <w:abstractNumId w:val="31"/>
  </w:num>
  <w:num w:numId="23">
    <w:abstractNumId w:val="54"/>
  </w:num>
  <w:num w:numId="24">
    <w:abstractNumId w:val="8"/>
  </w:num>
  <w:num w:numId="25">
    <w:abstractNumId w:val="12"/>
  </w:num>
  <w:num w:numId="26">
    <w:abstractNumId w:val="34"/>
  </w:num>
  <w:num w:numId="27">
    <w:abstractNumId w:val="17"/>
  </w:num>
  <w:num w:numId="28">
    <w:abstractNumId w:val="2"/>
  </w:num>
  <w:num w:numId="29">
    <w:abstractNumId w:val="39"/>
  </w:num>
  <w:num w:numId="30">
    <w:abstractNumId w:val="48"/>
  </w:num>
  <w:num w:numId="31">
    <w:abstractNumId w:val="49"/>
  </w:num>
  <w:num w:numId="32">
    <w:abstractNumId w:val="25"/>
  </w:num>
  <w:num w:numId="33">
    <w:abstractNumId w:val="13"/>
  </w:num>
  <w:num w:numId="34">
    <w:abstractNumId w:val="5"/>
  </w:num>
  <w:num w:numId="35">
    <w:abstractNumId w:val="20"/>
  </w:num>
  <w:num w:numId="36">
    <w:abstractNumId w:val="11"/>
  </w:num>
  <w:num w:numId="37">
    <w:abstractNumId w:val="3"/>
  </w:num>
  <w:num w:numId="38">
    <w:abstractNumId w:val="53"/>
  </w:num>
  <w:num w:numId="39">
    <w:abstractNumId w:val="38"/>
  </w:num>
  <w:num w:numId="40">
    <w:abstractNumId w:val="37"/>
  </w:num>
  <w:num w:numId="41">
    <w:abstractNumId w:val="33"/>
  </w:num>
  <w:num w:numId="42">
    <w:abstractNumId w:val="43"/>
  </w:num>
  <w:num w:numId="43">
    <w:abstractNumId w:val="27"/>
  </w:num>
  <w:num w:numId="44">
    <w:abstractNumId w:val="58"/>
  </w:num>
  <w:num w:numId="45">
    <w:abstractNumId w:val="22"/>
  </w:num>
  <w:num w:numId="46">
    <w:abstractNumId w:val="26"/>
  </w:num>
  <w:num w:numId="47">
    <w:abstractNumId w:val="18"/>
  </w:num>
  <w:num w:numId="48">
    <w:abstractNumId w:val="47"/>
  </w:num>
  <w:num w:numId="49">
    <w:abstractNumId w:val="51"/>
  </w:num>
  <w:num w:numId="50">
    <w:abstractNumId w:val="9"/>
  </w:num>
  <w:num w:numId="51">
    <w:abstractNumId w:val="42"/>
  </w:num>
  <w:num w:numId="52">
    <w:abstractNumId w:val="24"/>
  </w:num>
  <w:num w:numId="53">
    <w:abstractNumId w:val="32"/>
  </w:num>
  <w:num w:numId="54">
    <w:abstractNumId w:val="45"/>
  </w:num>
  <w:num w:numId="55">
    <w:abstractNumId w:val="29"/>
  </w:num>
  <w:num w:numId="56">
    <w:abstractNumId w:val="1"/>
  </w:num>
  <w:num w:numId="57">
    <w:abstractNumId w:val="16"/>
  </w:num>
  <w:num w:numId="58">
    <w:abstractNumId w:val="62"/>
  </w:num>
  <w:num w:numId="59">
    <w:abstractNumId w:val="19"/>
  </w:num>
  <w:num w:numId="60">
    <w:abstractNumId w:val="7"/>
  </w:num>
  <w:num w:numId="61">
    <w:abstractNumId w:val="15"/>
  </w:num>
  <w:num w:numId="62">
    <w:abstractNumId w:val="63"/>
  </w:num>
  <w:num w:numId="63">
    <w:abstractNumId w:val="6"/>
  </w:num>
  <w:num w:numId="64">
    <w:abstractNumId w:val="41"/>
  </w:num>
  <w:num w:numId="65">
    <w:abstractNumId w:val="56"/>
  </w:num>
  <w:numIdMacAtCleanup w:val="6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ri">
    <w15:presenceInfo w15:providerId="None" w15:userId="Mir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2A32"/>
    <w:rsid w:val="000A5CA9"/>
    <w:rsid w:val="000D5F1C"/>
    <w:rsid w:val="00100285"/>
    <w:rsid w:val="0013135F"/>
    <w:rsid w:val="001347E0"/>
    <w:rsid w:val="00143583"/>
    <w:rsid w:val="00146C93"/>
    <w:rsid w:val="0016132E"/>
    <w:rsid w:val="0019249A"/>
    <w:rsid w:val="00207495"/>
    <w:rsid w:val="00240120"/>
    <w:rsid w:val="0025127B"/>
    <w:rsid w:val="002758FD"/>
    <w:rsid w:val="002F5928"/>
    <w:rsid w:val="00325926"/>
    <w:rsid w:val="00352A32"/>
    <w:rsid w:val="00372B8B"/>
    <w:rsid w:val="00383788"/>
    <w:rsid w:val="003D34B7"/>
    <w:rsid w:val="00455262"/>
    <w:rsid w:val="004E7073"/>
    <w:rsid w:val="00517FFC"/>
    <w:rsid w:val="005247AA"/>
    <w:rsid w:val="0054587E"/>
    <w:rsid w:val="005B14AE"/>
    <w:rsid w:val="005D212D"/>
    <w:rsid w:val="005F6A39"/>
    <w:rsid w:val="00612D7F"/>
    <w:rsid w:val="00663CF1"/>
    <w:rsid w:val="0066402B"/>
    <w:rsid w:val="0067147D"/>
    <w:rsid w:val="006B64DC"/>
    <w:rsid w:val="00760B21"/>
    <w:rsid w:val="0079191B"/>
    <w:rsid w:val="00794479"/>
    <w:rsid w:val="007A6001"/>
    <w:rsid w:val="00895264"/>
    <w:rsid w:val="00964253"/>
    <w:rsid w:val="009666AB"/>
    <w:rsid w:val="00993231"/>
    <w:rsid w:val="009C71F7"/>
    <w:rsid w:val="009D61AF"/>
    <w:rsid w:val="00A109DF"/>
    <w:rsid w:val="00A201CC"/>
    <w:rsid w:val="00A71F84"/>
    <w:rsid w:val="00A842EF"/>
    <w:rsid w:val="00B144B4"/>
    <w:rsid w:val="00B3687F"/>
    <w:rsid w:val="00BB209A"/>
    <w:rsid w:val="00BC069E"/>
    <w:rsid w:val="00BC200E"/>
    <w:rsid w:val="00BF4E9A"/>
    <w:rsid w:val="00BF6B1C"/>
    <w:rsid w:val="00C00CA3"/>
    <w:rsid w:val="00C42366"/>
    <w:rsid w:val="00C873BF"/>
    <w:rsid w:val="00CD10C6"/>
    <w:rsid w:val="00CE061F"/>
    <w:rsid w:val="00D13A34"/>
    <w:rsid w:val="00D26E0D"/>
    <w:rsid w:val="00DC011A"/>
    <w:rsid w:val="00DE04BA"/>
    <w:rsid w:val="00E0449B"/>
    <w:rsid w:val="00E14C7E"/>
    <w:rsid w:val="00E17CEB"/>
    <w:rsid w:val="00E45A91"/>
    <w:rsid w:val="00E7013F"/>
    <w:rsid w:val="00E93ED5"/>
    <w:rsid w:val="00E97550"/>
    <w:rsid w:val="00EB6E18"/>
    <w:rsid w:val="00F537A4"/>
    <w:rsid w:val="00FC63CB"/>
    <w:rsid w:val="00FF0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247AA"/>
    <w:rPr>
      <w:sz w:val="24"/>
      <w:szCs w:val="24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3">
    <w:name w:val="Body Text 3"/>
    <w:basedOn w:val="Norml"/>
    <w:link w:val="Szvegtrzs3Char"/>
    <w:semiHidden/>
    <w:rsid w:val="005247AA"/>
    <w:rPr>
      <w:szCs w:val="20"/>
    </w:rPr>
  </w:style>
  <w:style w:type="paragraph" w:styleId="lfej">
    <w:name w:val="header"/>
    <w:basedOn w:val="Norml"/>
    <w:semiHidden/>
    <w:rsid w:val="005247AA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5247AA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semiHidden/>
    <w:rsid w:val="005247AA"/>
  </w:style>
  <w:style w:type="paragraph" w:styleId="Buborkszveg">
    <w:name w:val="Balloon Text"/>
    <w:basedOn w:val="Norml"/>
    <w:link w:val="BuborkszvegChar"/>
    <w:uiPriority w:val="99"/>
    <w:semiHidden/>
    <w:unhideWhenUsed/>
    <w:rsid w:val="0019249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249A"/>
    <w:rPr>
      <w:rFonts w:ascii="Tahoma" w:hAnsi="Tahoma" w:cs="Tahoma"/>
      <w:sz w:val="16"/>
      <w:szCs w:val="16"/>
      <w:lang w:val="hu-HU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19249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9249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9249A"/>
    <w:rPr>
      <w:lang w:val="hu-HU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9249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9249A"/>
    <w:rPr>
      <w:b/>
      <w:bCs/>
      <w:lang w:val="hu-HU" w:eastAsia="hu-HU"/>
    </w:rPr>
  </w:style>
  <w:style w:type="character" w:customStyle="1" w:styleId="Szvegtrzs3Char">
    <w:name w:val="Szövegtörzs 3 Char"/>
    <w:basedOn w:val="Bekezdsalapbettpusa"/>
    <w:link w:val="Szvegtrzs3"/>
    <w:semiHidden/>
    <w:rsid w:val="00895264"/>
    <w:rPr>
      <w:sz w:val="24"/>
      <w:lang w:val="hu-HU"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247AA"/>
    <w:rPr>
      <w:sz w:val="24"/>
      <w:szCs w:val="24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3">
    <w:name w:val="Body Text 3"/>
    <w:basedOn w:val="Norml"/>
    <w:link w:val="Szvegtrzs3Char"/>
    <w:semiHidden/>
    <w:rsid w:val="005247AA"/>
    <w:rPr>
      <w:szCs w:val="20"/>
    </w:rPr>
  </w:style>
  <w:style w:type="paragraph" w:styleId="lfej">
    <w:name w:val="header"/>
    <w:basedOn w:val="Norml"/>
    <w:semiHidden/>
    <w:rsid w:val="005247AA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5247AA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semiHidden/>
    <w:rsid w:val="005247AA"/>
  </w:style>
  <w:style w:type="paragraph" w:styleId="Buborkszveg">
    <w:name w:val="Balloon Text"/>
    <w:basedOn w:val="Norml"/>
    <w:link w:val="BuborkszvegChar"/>
    <w:uiPriority w:val="99"/>
    <w:semiHidden/>
    <w:unhideWhenUsed/>
    <w:rsid w:val="0019249A"/>
    <w:rPr>
      <w:rFonts w:ascii="Tahoma" w:hAnsi="Tahoma" w:cs="Tahoma"/>
      <w:sz w:val="16"/>
      <w:szCs w:val="16"/>
    </w:rPr>
  </w:style>
  <w:style w:type="character" w:customStyle="1" w:styleId="BuborkszvegChar">
    <w:name w:val="Balloon Text Char"/>
    <w:basedOn w:val="Bekezdsalapbettpusa"/>
    <w:link w:val="Buborkszveg"/>
    <w:uiPriority w:val="99"/>
    <w:semiHidden/>
    <w:rsid w:val="0019249A"/>
    <w:rPr>
      <w:rFonts w:ascii="Tahoma" w:hAnsi="Tahoma" w:cs="Tahoma"/>
      <w:sz w:val="16"/>
      <w:szCs w:val="16"/>
      <w:lang w:val="hu-HU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19249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9249A"/>
    <w:rPr>
      <w:sz w:val="20"/>
      <w:szCs w:val="20"/>
    </w:rPr>
  </w:style>
  <w:style w:type="character" w:customStyle="1" w:styleId="JegyzetszvegChar">
    <w:name w:val="Comment Text Char"/>
    <w:basedOn w:val="Bekezdsalapbettpusa"/>
    <w:link w:val="Jegyzetszveg"/>
    <w:uiPriority w:val="99"/>
    <w:semiHidden/>
    <w:rsid w:val="0019249A"/>
    <w:rPr>
      <w:lang w:val="hu-HU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9249A"/>
    <w:rPr>
      <w:b/>
      <w:bCs/>
    </w:rPr>
  </w:style>
  <w:style w:type="character" w:customStyle="1" w:styleId="MegjegyzstrgyaChar">
    <w:name w:val="Comment Subject Char"/>
    <w:basedOn w:val="JegyzetszvegChar"/>
    <w:link w:val="Megjegyzstrgya"/>
    <w:uiPriority w:val="99"/>
    <w:semiHidden/>
    <w:rsid w:val="0019249A"/>
    <w:rPr>
      <w:b/>
      <w:bCs/>
      <w:lang w:val="hu-HU" w:eastAsia="hu-HU"/>
    </w:rPr>
  </w:style>
  <w:style w:type="character" w:customStyle="1" w:styleId="Szvegtrzs3Char">
    <w:name w:val="Body Text 3 Char"/>
    <w:basedOn w:val="Bekezdsalapbettpusa"/>
    <w:link w:val="Szvegtrzs3"/>
    <w:semiHidden/>
    <w:rsid w:val="00895264"/>
    <w:rPr>
      <w:sz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90A40-A250-4E82-8437-077A38F6C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986</Words>
  <Characters>6806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FEGYELMI SZABÁLYZAT</vt:lpstr>
      <vt:lpstr>FEGYELMI SZABÁLYZAT</vt:lpstr>
    </vt:vector>
  </TitlesOfParts>
  <Company>SZMCS</Company>
  <LinksUpToDate>false</LinksUpToDate>
  <CharactersWithSpaces>7777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FEGYELMI SZABÁLYZAT</dc:title>
  <dc:creator>Daniel Horváth</dc:creator>
  <cp:lastModifiedBy>SZMCSiroda</cp:lastModifiedBy>
  <cp:revision>7</cp:revision>
  <cp:lastPrinted>2003-06-13T11:18:00Z</cp:lastPrinted>
  <dcterms:created xsi:type="dcterms:W3CDTF">2016-05-09T09:22:00Z</dcterms:created>
  <dcterms:modified xsi:type="dcterms:W3CDTF">2016-11-17T23:14:00Z</dcterms:modified>
</cp:coreProperties>
</file>